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0275D" w14:textId="77777777" w:rsidR="00561B76" w:rsidRPr="00561B76" w:rsidRDefault="00561B76" w:rsidP="00561B76">
      <w:pPr>
        <w:pStyle w:val="Heading2"/>
        <w:spacing w:before="0"/>
        <w:ind w:left="5103"/>
        <w:rPr>
          <w:rFonts w:ascii="Times New Roman" w:eastAsia="Calibri" w:hAnsi="Times New Roman" w:cs="Times New Roman"/>
          <w:color w:val="auto"/>
          <w:sz w:val="24"/>
          <w:szCs w:val="24"/>
        </w:rPr>
      </w:pPr>
      <w:bookmarkStart w:id="0" w:name="_Ref38539939"/>
      <w:bookmarkStart w:id="1" w:name="_Ref38541068"/>
      <w:bookmarkStart w:id="2" w:name="_Ref38885053"/>
      <w:bookmarkStart w:id="3" w:name="_Ref38899023"/>
      <w:bookmarkStart w:id="4" w:name="_Toc124404957"/>
      <w:r w:rsidRPr="00561B76">
        <w:rPr>
          <w:rFonts w:ascii="Times New Roman" w:eastAsia="Calibri" w:hAnsi="Times New Roman" w:cs="Times New Roman"/>
          <w:color w:val="auto"/>
          <w:sz w:val="24"/>
          <w:szCs w:val="24"/>
        </w:rPr>
        <w:t>Pirkimo sąlygų 2 priedas „Techninė specifikacija“</w:t>
      </w:r>
      <w:bookmarkEnd w:id="0"/>
      <w:bookmarkEnd w:id="1"/>
      <w:bookmarkEnd w:id="2"/>
      <w:bookmarkEnd w:id="3"/>
      <w:bookmarkEnd w:id="4"/>
    </w:p>
    <w:p w14:paraId="5ED2E137" w14:textId="77777777" w:rsidR="00561B76" w:rsidRPr="00561B76" w:rsidRDefault="00561B76" w:rsidP="00561B76">
      <w:pPr>
        <w:spacing w:after="0" w:line="240" w:lineRule="auto"/>
        <w:rPr>
          <w:rFonts w:ascii="Times New Roman" w:hAnsi="Times New Roman" w:cs="Times New Roman"/>
          <w:b/>
          <w:bCs/>
          <w:sz w:val="24"/>
          <w:szCs w:val="24"/>
        </w:rPr>
      </w:pPr>
    </w:p>
    <w:p w14:paraId="5B16F14A" w14:textId="1DA89BEB" w:rsid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TECHNINĖ SPECIFIKACIJA</w:t>
      </w:r>
    </w:p>
    <w:p w14:paraId="07DA4A0F" w14:textId="77777777" w:rsidR="007D4E52" w:rsidRDefault="007D4E52"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5CBF9A48" w14:textId="3D8EA14F" w:rsidR="00A65568" w:rsidRDefault="00A65568" w:rsidP="00A65568">
      <w:pPr>
        <w:jc w:val="center"/>
        <w:rPr>
          <w:rFonts w:ascii="Times New Roman" w:hAnsi="Times New Roman" w:cs="Times New Roman"/>
          <w:b/>
          <w:bCs/>
          <w:color w:val="000000"/>
          <w:sz w:val="24"/>
          <w:szCs w:val="24"/>
        </w:rPr>
      </w:pPr>
      <w:bookmarkStart w:id="5" w:name="_Hlk159080123"/>
      <w:r w:rsidRPr="00A65568">
        <w:rPr>
          <w:rFonts w:ascii="Times New Roman" w:hAnsi="Times New Roman" w:cs="Times New Roman"/>
          <w:b/>
          <w:bCs/>
          <w:color w:val="000000"/>
          <w:sz w:val="24"/>
          <w:szCs w:val="24"/>
        </w:rPr>
        <w:t>ĮVADINĖ INFORMACIJA APIE PROJEKTĄ</w:t>
      </w:r>
    </w:p>
    <w:p w14:paraId="6FEA15BF" w14:textId="77777777" w:rsidR="0097104F" w:rsidRDefault="0097104F" w:rsidP="006F1A18">
      <w:pPr>
        <w:rPr>
          <w:rFonts w:ascii="Times New Roman" w:hAnsi="Times New Roman" w:cs="Times New Roman"/>
          <w:b/>
          <w:bCs/>
          <w:color w:val="000000"/>
          <w:sz w:val="24"/>
          <w:szCs w:val="24"/>
        </w:rPr>
      </w:pPr>
    </w:p>
    <w:p w14:paraId="6D19129D" w14:textId="06194CC5" w:rsidR="001E6E9B" w:rsidRPr="001E6E9B" w:rsidRDefault="008C418E"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sidRPr="00B84E7C">
        <w:rPr>
          <w:rFonts w:asciiTheme="majorBidi" w:hAnsiTheme="majorBidi" w:cstheme="majorBidi"/>
          <w:sz w:val="24"/>
          <w:szCs w:val="24"/>
        </w:rPr>
        <w:t>2022−2030 metų plėtros programos valdytojos Lietuvos Respublikos sveikatos apsaugos  ministerijos sveikatos išsaugojimo ir stiprinimo plėtros programos pažangos priemon</w:t>
      </w:r>
      <w:r>
        <w:rPr>
          <w:rFonts w:asciiTheme="majorBidi" w:hAnsiTheme="majorBidi" w:cstheme="majorBidi"/>
          <w:sz w:val="24"/>
          <w:szCs w:val="24"/>
        </w:rPr>
        <w:t>ės</w:t>
      </w:r>
      <w:r w:rsidRPr="00B84E7C">
        <w:rPr>
          <w:rFonts w:asciiTheme="majorBidi" w:hAnsiTheme="majorBidi" w:cstheme="majorBidi"/>
          <w:sz w:val="24"/>
          <w:szCs w:val="24"/>
        </w:rPr>
        <w:t xml:space="preserve"> Nr. 11-001-02-10-01 „Gerinti grėsmių bei rizikos sveikatai veiksnių valdymą“ projekt</w:t>
      </w:r>
      <w:r>
        <w:rPr>
          <w:rFonts w:asciiTheme="majorBidi" w:hAnsiTheme="majorBidi" w:cstheme="majorBidi"/>
          <w:sz w:val="24"/>
          <w:szCs w:val="24"/>
        </w:rPr>
        <w:t xml:space="preserve">as </w:t>
      </w:r>
      <w:r w:rsidRPr="00B84E7C">
        <w:rPr>
          <w:rFonts w:asciiTheme="majorBidi" w:hAnsiTheme="majorBidi" w:cstheme="majorBidi"/>
          <w:sz w:val="24"/>
          <w:szCs w:val="24"/>
        </w:rPr>
        <w:t xml:space="preserve">„Specialistų mokymas ir kvalifikacijos kėlimas“ </w:t>
      </w:r>
      <w:r w:rsidRPr="00B84E7C">
        <w:rPr>
          <w:rFonts w:asciiTheme="majorBidi" w:hAnsiTheme="majorBidi" w:cstheme="majorBidi"/>
          <w:color w:val="000000"/>
          <w:sz w:val="24"/>
          <w:szCs w:val="24"/>
          <w:shd w:val="clear" w:color="auto" w:fill="FFFFFF"/>
        </w:rPr>
        <w:t>Nr. 09-018-P-0001</w:t>
      </w:r>
      <w:r>
        <w:rPr>
          <w:rFonts w:asciiTheme="majorBidi" w:hAnsiTheme="majorBidi" w:cstheme="majorBidi"/>
          <w:color w:val="000000"/>
          <w:sz w:val="24"/>
          <w:szCs w:val="24"/>
          <w:shd w:val="clear" w:color="auto" w:fill="FFFFFF"/>
        </w:rPr>
        <w:t xml:space="preserve"> (toliau – Projektas).</w:t>
      </w:r>
    </w:p>
    <w:p w14:paraId="228F6F9F" w14:textId="77777777" w:rsidR="008C418E" w:rsidRDefault="001E6E9B"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sidRPr="001E6E9B">
        <w:rPr>
          <w:rFonts w:ascii="Times New Roman" w:hAnsi="Times New Roman" w:cs="Times New Roman"/>
          <w:color w:val="000000"/>
          <w:sz w:val="24"/>
          <w:szCs w:val="24"/>
        </w:rPr>
        <w:t>Projekto veiklos:</w:t>
      </w:r>
    </w:p>
    <w:p w14:paraId="6C479CF4" w14:textId="1C6C16DB" w:rsidR="001E6E9B" w:rsidRPr="008C418E" w:rsidRDefault="00874FA9" w:rsidP="00B35989">
      <w:pPr>
        <w:pStyle w:val="ListParagraph"/>
        <w:widowControl w:val="0"/>
        <w:numPr>
          <w:ilvl w:val="1"/>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S</w:t>
      </w:r>
      <w:r w:rsidR="001E6E9B" w:rsidRPr="008C418E">
        <w:rPr>
          <w:rFonts w:ascii="Times New Roman" w:hAnsi="Times New Roman" w:cs="Times New Roman"/>
          <w:color w:val="000000"/>
          <w:sz w:val="24"/>
          <w:szCs w:val="24"/>
        </w:rPr>
        <w:t>pecialistų mokymas ir kvalifikacijos kėlimas Sostinės regione (Vilniaus apskritis);</w:t>
      </w:r>
    </w:p>
    <w:p w14:paraId="4359FEF6" w14:textId="4617236C" w:rsidR="001E6E9B" w:rsidRDefault="00874FA9" w:rsidP="00B35989">
      <w:pPr>
        <w:pStyle w:val="ListParagraph"/>
        <w:widowControl w:val="0"/>
        <w:numPr>
          <w:ilvl w:val="1"/>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S</w:t>
      </w:r>
      <w:r w:rsidR="001E6E9B" w:rsidRPr="001E6E9B">
        <w:rPr>
          <w:rFonts w:ascii="Times New Roman" w:hAnsi="Times New Roman" w:cs="Times New Roman"/>
          <w:color w:val="000000"/>
          <w:sz w:val="24"/>
          <w:szCs w:val="24"/>
        </w:rPr>
        <w:t xml:space="preserve">pecialistų mokymas ir kvalifikacijos kėlimas </w:t>
      </w:r>
      <w:bookmarkStart w:id="6" w:name="_Hlk159074911"/>
      <w:r w:rsidR="001E6E9B" w:rsidRPr="001E6E9B">
        <w:rPr>
          <w:rFonts w:ascii="Times New Roman" w:hAnsi="Times New Roman" w:cs="Times New Roman"/>
          <w:color w:val="000000"/>
          <w:sz w:val="24"/>
          <w:szCs w:val="24"/>
        </w:rPr>
        <w:t>Vidurio ir vakarų Lietuvos regione (visos apskritys, išskyrus Vilniaus apskritį</w:t>
      </w:r>
      <w:r w:rsidR="00B10992">
        <w:rPr>
          <w:rFonts w:ascii="Times New Roman" w:hAnsi="Times New Roman" w:cs="Times New Roman"/>
          <w:color w:val="000000"/>
          <w:sz w:val="24"/>
          <w:szCs w:val="24"/>
        </w:rPr>
        <w:t>)</w:t>
      </w:r>
      <w:r w:rsidR="001E6E9B" w:rsidRPr="001E6E9B">
        <w:rPr>
          <w:rFonts w:ascii="Times New Roman" w:hAnsi="Times New Roman" w:cs="Times New Roman"/>
          <w:color w:val="000000"/>
          <w:sz w:val="24"/>
          <w:szCs w:val="24"/>
        </w:rPr>
        <w:t>.</w:t>
      </w:r>
    </w:p>
    <w:p w14:paraId="173535B4" w14:textId="7B18E8FD" w:rsidR="009B26E2" w:rsidRPr="00420EC0" w:rsidRDefault="009B26E2" w:rsidP="00B35989">
      <w:pPr>
        <w:pStyle w:val="ListParagraph"/>
        <w:widowControl w:val="0"/>
        <w:numPr>
          <w:ilvl w:val="1"/>
          <w:numId w:val="9"/>
        </w:numPr>
        <w:shd w:val="clear" w:color="auto" w:fill="FFFFFF" w:themeFill="background1"/>
        <w:tabs>
          <w:tab w:val="left" w:pos="426"/>
        </w:tabs>
        <w:spacing w:after="0" w:line="240" w:lineRule="auto"/>
        <w:ind w:left="0" w:firstLine="0"/>
        <w:jc w:val="both"/>
        <w:rPr>
          <w:rFonts w:ascii="Times New Roman" w:hAnsi="Times New Roman" w:cs="Times New Roman"/>
          <w:color w:val="000000"/>
          <w:sz w:val="24"/>
          <w:szCs w:val="24"/>
        </w:rPr>
      </w:pPr>
      <w:r w:rsidRPr="214F5242">
        <w:rPr>
          <w:rFonts w:ascii="Times New Roman" w:hAnsi="Times New Roman" w:cs="Times New Roman"/>
          <w:color w:val="000000" w:themeColor="text1"/>
          <w:sz w:val="24"/>
          <w:szCs w:val="24"/>
        </w:rPr>
        <w:t xml:space="preserve">Projekto poveiklė </w:t>
      </w:r>
      <w:r w:rsidR="001A7CAC" w:rsidRPr="214F5242">
        <w:rPr>
          <w:rFonts w:ascii="Times New Roman" w:hAnsi="Times New Roman" w:cs="Times New Roman"/>
          <w:color w:val="000000" w:themeColor="text1"/>
          <w:sz w:val="24"/>
          <w:szCs w:val="24"/>
        </w:rPr>
        <w:t>–</w:t>
      </w:r>
      <w:r w:rsidRPr="214F5242">
        <w:rPr>
          <w:rFonts w:ascii="Times New Roman" w:hAnsi="Times New Roman" w:cs="Times New Roman"/>
          <w:color w:val="000000" w:themeColor="text1"/>
          <w:sz w:val="24"/>
          <w:szCs w:val="24"/>
        </w:rPr>
        <w:t xml:space="preserve"> </w:t>
      </w:r>
      <w:bookmarkStart w:id="7" w:name="_Hlk205286575"/>
      <w:r w:rsidR="005433AD" w:rsidRPr="005433AD">
        <w:rPr>
          <w:rFonts w:ascii="Times New Roman" w:hAnsi="Times New Roman" w:cs="Times New Roman"/>
          <w:color w:val="000000" w:themeColor="text1"/>
          <w:sz w:val="24"/>
          <w:szCs w:val="24"/>
        </w:rPr>
        <w:t>Mokymai užkrečiamųjų ligų profilaktikos ir kontrolės klausimais</w:t>
      </w:r>
      <w:r w:rsidR="009B70E3">
        <w:rPr>
          <w:rFonts w:ascii="Times New Roman" w:hAnsi="Times New Roman" w:cs="Times New Roman"/>
          <w:color w:val="000000" w:themeColor="text1"/>
          <w:sz w:val="24"/>
          <w:szCs w:val="24"/>
        </w:rPr>
        <w:t>.</w:t>
      </w:r>
      <w:r w:rsidR="00D16B2C" w:rsidRPr="00420EC0">
        <w:rPr>
          <w:rFonts w:ascii="Times New Roman" w:hAnsi="Times New Roman" w:cs="Times New Roman"/>
          <w:color w:val="000000" w:themeColor="text1"/>
          <w:sz w:val="24"/>
          <w:szCs w:val="24"/>
        </w:rPr>
        <w:t xml:space="preserve"> </w:t>
      </w:r>
    </w:p>
    <w:bookmarkEnd w:id="6"/>
    <w:bookmarkEnd w:id="7"/>
    <w:p w14:paraId="0475F6F0" w14:textId="5A3A56AF" w:rsidR="00E11459" w:rsidRPr="007D4E52" w:rsidRDefault="00A65568"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sidRPr="001E6E9B">
        <w:rPr>
          <w:rFonts w:ascii="Times New Roman" w:hAnsi="Times New Roman" w:cs="Times New Roman"/>
          <w:color w:val="000000"/>
          <w:sz w:val="24"/>
          <w:szCs w:val="24"/>
        </w:rPr>
        <w:t>Projekto tikslas</w:t>
      </w:r>
      <w:r w:rsidR="00B10992">
        <w:rPr>
          <w:rFonts w:ascii="Times New Roman" w:hAnsi="Times New Roman" w:cs="Times New Roman"/>
          <w:color w:val="000000"/>
          <w:sz w:val="24"/>
          <w:szCs w:val="24"/>
        </w:rPr>
        <w:t xml:space="preserve"> yra s</w:t>
      </w:r>
      <w:r w:rsidRPr="00B10992">
        <w:rPr>
          <w:rFonts w:ascii="Times New Roman" w:hAnsi="Times New Roman" w:cs="Times New Roman"/>
          <w:color w:val="000000"/>
          <w:sz w:val="24"/>
          <w:szCs w:val="24"/>
        </w:rPr>
        <w:t xml:space="preserve">tiprinti </w:t>
      </w:r>
      <w:r w:rsidR="00D6392E">
        <w:rPr>
          <w:rFonts w:ascii="Times New Roman" w:hAnsi="Times New Roman" w:cs="Times New Roman"/>
          <w:color w:val="000000"/>
          <w:sz w:val="24"/>
          <w:szCs w:val="24"/>
        </w:rPr>
        <w:t>sveikatos priežiūros specialistų, bei</w:t>
      </w:r>
      <w:r w:rsidR="00232688">
        <w:rPr>
          <w:rFonts w:ascii="Times New Roman" w:hAnsi="Times New Roman" w:cs="Times New Roman"/>
          <w:color w:val="000000"/>
          <w:sz w:val="24"/>
          <w:szCs w:val="24"/>
        </w:rPr>
        <w:t xml:space="preserve"> specialistų,</w:t>
      </w:r>
      <w:r w:rsidR="00D6392E">
        <w:rPr>
          <w:rFonts w:ascii="Times New Roman" w:hAnsi="Times New Roman" w:cs="Times New Roman"/>
          <w:color w:val="000000"/>
          <w:sz w:val="24"/>
          <w:szCs w:val="24"/>
        </w:rPr>
        <w:t xml:space="preserve"> atsakingų už mokymų vykdymą savo įstaigose</w:t>
      </w:r>
      <w:r w:rsidRPr="00B10992">
        <w:rPr>
          <w:rFonts w:ascii="Times New Roman" w:hAnsi="Times New Roman" w:cs="Times New Roman"/>
          <w:color w:val="000000"/>
          <w:sz w:val="24"/>
          <w:szCs w:val="24"/>
        </w:rPr>
        <w:t xml:space="preserve"> kompetencijas ir tobulinti jų kvalifikaciją, siekiant, kad šalyje būtų įgyvendinama šiuolaikinė visuomenės sveikatos politika ir reikiamai būtų reaguojama į rizikos veiksnių ar grėsmių keliamus iššūkius. </w:t>
      </w:r>
      <w:bookmarkEnd w:id="5"/>
    </w:p>
    <w:p w14:paraId="4E149A57" w14:textId="77777777" w:rsidR="00A81570" w:rsidRDefault="00A81570" w:rsidP="00E57191">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bookmarkStart w:id="8" w:name="_Hlk159083609"/>
    </w:p>
    <w:p w14:paraId="2F8626B6" w14:textId="6024A712" w:rsidR="00B10E06" w:rsidRPr="00B10E06" w:rsidRDefault="00FB3042" w:rsidP="00E57191">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I</w:t>
      </w:r>
      <w:r w:rsidR="00B10E06" w:rsidRPr="00B10E06">
        <w:rPr>
          <w:rFonts w:ascii="Times New Roman" w:hAnsi="Times New Roman" w:cs="Times New Roman"/>
          <w:b/>
          <w:bCs/>
          <w:color w:val="000000"/>
          <w:sz w:val="24"/>
          <w:szCs w:val="24"/>
        </w:rPr>
        <w:t xml:space="preserve"> </w:t>
      </w:r>
      <w:r w:rsidR="000B4AAA">
        <w:rPr>
          <w:rFonts w:ascii="Times New Roman" w:hAnsi="Times New Roman" w:cs="Times New Roman"/>
          <w:b/>
          <w:bCs/>
          <w:color w:val="000000"/>
          <w:sz w:val="24"/>
          <w:szCs w:val="24"/>
        </w:rPr>
        <w:t xml:space="preserve">PIRKIMO </w:t>
      </w:r>
      <w:r w:rsidR="00B10E06" w:rsidRPr="00B10E06">
        <w:rPr>
          <w:rFonts w:ascii="Times New Roman" w:hAnsi="Times New Roman" w:cs="Times New Roman"/>
          <w:b/>
          <w:bCs/>
          <w:color w:val="000000"/>
          <w:sz w:val="24"/>
          <w:szCs w:val="24"/>
        </w:rPr>
        <w:t>DALIS</w:t>
      </w:r>
    </w:p>
    <w:p w14:paraId="4887D561" w14:textId="77777777" w:rsidR="00B10E06" w:rsidRPr="00CB3051" w:rsidRDefault="00B10E06" w:rsidP="00B10E06">
      <w:pPr>
        <w:pStyle w:val="ListParagraph"/>
        <w:autoSpaceDE w:val="0"/>
        <w:autoSpaceDN w:val="0"/>
        <w:adjustRightInd w:val="0"/>
        <w:spacing w:after="0" w:line="240" w:lineRule="auto"/>
        <w:ind w:left="360"/>
        <w:jc w:val="center"/>
        <w:rPr>
          <w:rFonts w:ascii="Times New Roman" w:hAnsi="Times New Roman" w:cs="Times New Roman"/>
          <w:b/>
          <w:bCs/>
          <w:sz w:val="24"/>
          <w:szCs w:val="24"/>
        </w:rPr>
      </w:pPr>
    </w:p>
    <w:p w14:paraId="7A1BFAEC" w14:textId="7B8A4C1B" w:rsidR="003F0204" w:rsidRPr="00CB3051" w:rsidRDefault="003F0204" w:rsidP="003702CC">
      <w:pPr>
        <w:widowControl w:val="0"/>
        <w:shd w:val="clear" w:color="auto" w:fill="FFFFFF" w:themeFill="background1"/>
        <w:tabs>
          <w:tab w:val="left" w:pos="426"/>
        </w:tabs>
        <w:spacing w:after="0" w:line="240" w:lineRule="auto"/>
        <w:jc w:val="center"/>
        <w:rPr>
          <w:rFonts w:ascii="Times New Roman" w:hAnsi="Times New Roman" w:cs="Times New Roman"/>
          <w:b/>
          <w:bCs/>
          <w:sz w:val="24"/>
          <w:szCs w:val="24"/>
        </w:rPr>
      </w:pPr>
      <w:r w:rsidRPr="00CB3051">
        <w:rPr>
          <w:rFonts w:ascii="Times New Roman" w:hAnsi="Times New Roman" w:cs="Times New Roman"/>
          <w:b/>
          <w:bCs/>
          <w:sz w:val="24"/>
          <w:szCs w:val="24"/>
        </w:rPr>
        <w:t xml:space="preserve">MOKYMŲ VISUOMENĖS SVEIKATOS SPECIALISTAMS TEMA </w:t>
      </w:r>
      <w:r w:rsidR="00477B0C" w:rsidRPr="00CB3051">
        <w:rPr>
          <w:rFonts w:ascii="Times New Roman" w:hAnsi="Times New Roman" w:cs="Times New Roman"/>
          <w:b/>
          <w:bCs/>
          <w:sz w:val="24"/>
          <w:szCs w:val="24"/>
        </w:rPr>
        <w:t>„</w:t>
      </w:r>
      <w:r w:rsidR="009F310B" w:rsidRPr="00CB3051">
        <w:rPr>
          <w:rFonts w:ascii="Times New Roman" w:hAnsi="Times New Roman" w:cs="Times New Roman"/>
          <w:b/>
          <w:bCs/>
          <w:sz w:val="24"/>
          <w:szCs w:val="24"/>
        </w:rPr>
        <w:t>UŽKREČIAMŲJŲ LIGŲ VALDYMAS UGDYMO ĮSTAIGOJE</w:t>
      </w:r>
      <w:r w:rsidR="007A3F29" w:rsidRPr="00CB3051">
        <w:rPr>
          <w:rFonts w:ascii="Times New Roman" w:hAnsi="Times New Roman" w:cs="Times New Roman"/>
          <w:b/>
          <w:bCs/>
          <w:sz w:val="24"/>
          <w:szCs w:val="24"/>
        </w:rPr>
        <w:t>:</w:t>
      </w:r>
      <w:r w:rsidR="009F310B" w:rsidRPr="00CB3051">
        <w:rPr>
          <w:rFonts w:ascii="Times New Roman" w:hAnsi="Times New Roman" w:cs="Times New Roman"/>
          <w:b/>
          <w:bCs/>
          <w:sz w:val="24"/>
          <w:szCs w:val="24"/>
        </w:rPr>
        <w:t xml:space="preserve"> VISUOMENĖS SVEIKATOS SPECIALISTŲ VAIDMUO</w:t>
      </w:r>
      <w:r w:rsidR="00B22F37" w:rsidRPr="00CB3051">
        <w:rPr>
          <w:rFonts w:ascii="Times New Roman" w:hAnsi="Times New Roman" w:cs="Times New Roman"/>
          <w:b/>
          <w:bCs/>
          <w:sz w:val="24"/>
          <w:szCs w:val="24"/>
        </w:rPr>
        <w:t>“</w:t>
      </w:r>
      <w:r w:rsidR="00477B0C" w:rsidRPr="00CB3051">
        <w:rPr>
          <w:rFonts w:ascii="Times New Roman" w:hAnsi="Times New Roman" w:cs="Times New Roman"/>
          <w:b/>
          <w:bCs/>
          <w:sz w:val="24"/>
          <w:szCs w:val="24"/>
        </w:rPr>
        <w:t xml:space="preserve"> </w:t>
      </w:r>
      <w:r w:rsidR="006577BE" w:rsidRPr="00CB3051">
        <w:rPr>
          <w:rFonts w:ascii="Times New Roman" w:hAnsi="Times New Roman" w:cs="Times New Roman"/>
          <w:b/>
          <w:bCs/>
          <w:sz w:val="24"/>
          <w:szCs w:val="24"/>
        </w:rPr>
        <w:t>ORGANIZAVIMO IR VYKDYMO PASLAUGOS</w:t>
      </w:r>
    </w:p>
    <w:p w14:paraId="3BFEF229" w14:textId="77777777" w:rsidR="003F0204" w:rsidRPr="00CB3051" w:rsidRDefault="003F0204" w:rsidP="00B10E06">
      <w:pPr>
        <w:pStyle w:val="ListParagraph"/>
        <w:autoSpaceDE w:val="0"/>
        <w:autoSpaceDN w:val="0"/>
        <w:adjustRightInd w:val="0"/>
        <w:spacing w:after="0" w:line="240" w:lineRule="auto"/>
        <w:ind w:left="360"/>
        <w:jc w:val="center"/>
        <w:rPr>
          <w:rFonts w:ascii="Times New Roman" w:hAnsi="Times New Roman" w:cs="Times New Roman"/>
          <w:b/>
          <w:bCs/>
          <w:sz w:val="24"/>
          <w:szCs w:val="24"/>
        </w:rPr>
      </w:pPr>
    </w:p>
    <w:p w14:paraId="28CBA5E1" w14:textId="77777777" w:rsidR="00D023A5" w:rsidRDefault="00D023A5" w:rsidP="00A57018">
      <w:pPr>
        <w:autoSpaceDE w:val="0"/>
        <w:autoSpaceDN w:val="0"/>
        <w:adjustRightInd w:val="0"/>
        <w:spacing w:after="0" w:line="240" w:lineRule="auto"/>
        <w:rPr>
          <w:rFonts w:ascii="Times New Roman" w:hAnsi="Times New Roman" w:cs="Times New Roman"/>
          <w:b/>
          <w:bCs/>
          <w:color w:val="000000"/>
          <w:sz w:val="24"/>
          <w:szCs w:val="24"/>
        </w:rPr>
      </w:pPr>
    </w:p>
    <w:p w14:paraId="37983C5D" w14:textId="6AD5D7FB" w:rsid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I SKYRIUS</w:t>
      </w:r>
    </w:p>
    <w:p w14:paraId="09159B73" w14:textId="77777777" w:rsidR="00A65568" w:rsidRPr="00561B76" w:rsidRDefault="00A65568"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665083DD"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BENDRA INFORMACIJA APIE PIRKIMĄ</w:t>
      </w:r>
    </w:p>
    <w:p w14:paraId="39DFAB73" w14:textId="77777777" w:rsidR="00561B76" w:rsidRPr="00561B76" w:rsidRDefault="00561B76" w:rsidP="00561B76">
      <w:pPr>
        <w:autoSpaceDE w:val="0"/>
        <w:autoSpaceDN w:val="0"/>
        <w:adjustRightInd w:val="0"/>
        <w:spacing w:after="0" w:line="240" w:lineRule="auto"/>
        <w:jc w:val="both"/>
        <w:rPr>
          <w:rFonts w:ascii="Times New Roman" w:hAnsi="Times New Roman" w:cs="Times New Roman"/>
          <w:b/>
          <w:bCs/>
          <w:color w:val="000000"/>
          <w:sz w:val="24"/>
          <w:szCs w:val="24"/>
        </w:rPr>
      </w:pPr>
    </w:p>
    <w:p w14:paraId="06C62955" w14:textId="77777777" w:rsidR="00C94D16" w:rsidRPr="00987580" w:rsidRDefault="00561B76" w:rsidP="00B35989">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87580">
        <w:rPr>
          <w:rFonts w:ascii="Times New Roman" w:hAnsi="Times New Roman" w:cs="Times New Roman"/>
          <w:color w:val="000000"/>
          <w:sz w:val="24"/>
          <w:szCs w:val="24"/>
        </w:rPr>
        <w:t>Perkančioji organizacija – Higienos institutas, valstybės biudžetinė įstaiga, adresas: Studentų g. 45A, 08107, Vilnius, tel. +</w:t>
      </w:r>
      <w:r w:rsidR="000B4AAA" w:rsidRPr="00987580">
        <w:rPr>
          <w:rFonts w:ascii="Times New Roman" w:hAnsi="Times New Roman" w:cs="Times New Roman"/>
          <w:color w:val="000000"/>
          <w:sz w:val="24"/>
          <w:szCs w:val="24"/>
        </w:rPr>
        <w:t xml:space="preserve"> </w:t>
      </w:r>
      <w:r w:rsidRPr="00987580">
        <w:rPr>
          <w:rFonts w:ascii="Times New Roman" w:hAnsi="Times New Roman" w:cs="Times New Roman"/>
          <w:color w:val="000000"/>
          <w:sz w:val="24"/>
          <w:szCs w:val="24"/>
        </w:rPr>
        <w:t xml:space="preserve">370 5 262 4583, el. p. institutas@hi.lt, įmonės kodas 111958286. </w:t>
      </w:r>
    </w:p>
    <w:p w14:paraId="4CB75D81" w14:textId="1F6B7146" w:rsidR="00987580" w:rsidRDefault="00561B76" w:rsidP="00987580">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87580">
        <w:rPr>
          <w:rFonts w:ascii="Times New Roman" w:hAnsi="Times New Roman" w:cs="Times New Roman"/>
          <w:color w:val="000000" w:themeColor="text1"/>
          <w:sz w:val="24"/>
          <w:szCs w:val="24"/>
        </w:rPr>
        <w:t>Pirkimo objektas –</w:t>
      </w:r>
      <w:r w:rsidR="008A24FE">
        <w:rPr>
          <w:rFonts w:ascii="Times New Roman" w:hAnsi="Times New Roman" w:cs="Times New Roman"/>
          <w:color w:val="000000" w:themeColor="text1"/>
          <w:sz w:val="24"/>
          <w:szCs w:val="24"/>
        </w:rPr>
        <w:t xml:space="preserve"> </w:t>
      </w:r>
      <w:r w:rsidR="79227C0D" w:rsidRPr="00987580">
        <w:rPr>
          <w:rFonts w:ascii="Times New Roman" w:hAnsi="Times New Roman" w:cs="Times New Roman"/>
          <w:color w:val="000000" w:themeColor="text1"/>
          <w:sz w:val="24"/>
          <w:szCs w:val="24"/>
        </w:rPr>
        <w:t xml:space="preserve">mokymų </w:t>
      </w:r>
      <w:r w:rsidR="6875AC3A" w:rsidRPr="00987580">
        <w:rPr>
          <w:rFonts w:ascii="Times New Roman" w:hAnsi="Times New Roman" w:cs="Times New Roman"/>
          <w:color w:val="000000" w:themeColor="text1"/>
          <w:sz w:val="24"/>
          <w:szCs w:val="24"/>
        </w:rPr>
        <w:t>organiz</w:t>
      </w:r>
      <w:r w:rsidR="31927838" w:rsidRPr="00987580">
        <w:rPr>
          <w:rFonts w:ascii="Times New Roman" w:hAnsi="Times New Roman" w:cs="Times New Roman"/>
          <w:color w:val="000000" w:themeColor="text1"/>
          <w:sz w:val="24"/>
          <w:szCs w:val="24"/>
        </w:rPr>
        <w:t>avimo</w:t>
      </w:r>
      <w:r w:rsidR="6875AC3A" w:rsidRPr="00987580">
        <w:rPr>
          <w:rFonts w:ascii="Times New Roman" w:hAnsi="Times New Roman" w:cs="Times New Roman"/>
          <w:color w:val="000000" w:themeColor="text1"/>
          <w:sz w:val="24"/>
          <w:szCs w:val="24"/>
        </w:rPr>
        <w:t xml:space="preserve"> ir vykdy</w:t>
      </w:r>
      <w:r w:rsidR="51A2EDD4" w:rsidRPr="00987580">
        <w:rPr>
          <w:rFonts w:ascii="Times New Roman" w:hAnsi="Times New Roman" w:cs="Times New Roman"/>
          <w:color w:val="000000" w:themeColor="text1"/>
          <w:sz w:val="24"/>
          <w:szCs w:val="24"/>
        </w:rPr>
        <w:t>mo</w:t>
      </w:r>
      <w:r w:rsidR="6875AC3A" w:rsidRPr="00987580">
        <w:rPr>
          <w:rFonts w:ascii="Times New Roman" w:hAnsi="Times New Roman" w:cs="Times New Roman"/>
          <w:color w:val="000000" w:themeColor="text1"/>
          <w:sz w:val="24"/>
          <w:szCs w:val="24"/>
        </w:rPr>
        <w:t xml:space="preserve"> paslaugos (toliau – Mokymai).</w:t>
      </w:r>
    </w:p>
    <w:p w14:paraId="3956C43A" w14:textId="12C81C0E" w:rsidR="00987580" w:rsidRPr="00CB3051" w:rsidRDefault="00B5708C" w:rsidP="00987580">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B3051">
        <w:rPr>
          <w:rFonts w:ascii="Times New Roman" w:hAnsi="Times New Roman" w:cs="Times New Roman"/>
          <w:sz w:val="24"/>
          <w:szCs w:val="24"/>
          <w:lang w:eastAsia="en-US"/>
        </w:rPr>
        <w:t>Mokymų tikslas –</w:t>
      </w:r>
      <w:r w:rsidR="00E40050" w:rsidRPr="00CB3051">
        <w:rPr>
          <w:rFonts w:ascii="Times New Roman" w:hAnsi="Times New Roman" w:cs="Times New Roman"/>
          <w:sz w:val="24"/>
          <w:szCs w:val="24"/>
          <w:lang w:eastAsia="en-US"/>
        </w:rPr>
        <w:t xml:space="preserve"> </w:t>
      </w:r>
      <w:r w:rsidR="001D2005" w:rsidRPr="00CB3051">
        <w:rPr>
          <w:rFonts w:ascii="Times New Roman" w:hAnsi="Times New Roman" w:cs="Times New Roman"/>
          <w:sz w:val="24"/>
          <w:szCs w:val="24"/>
        </w:rPr>
        <w:t>suteikti visuomenės sveikatos specialistams naujausias teorines ir praktines žinias apie užkrečiamųjų ligų prevenciją, kontrolę ir valdymą</w:t>
      </w:r>
      <w:r w:rsidR="00667AE7" w:rsidRPr="00CB3051">
        <w:rPr>
          <w:rFonts w:ascii="Times New Roman" w:hAnsi="Times New Roman" w:cs="Times New Roman"/>
          <w:sz w:val="24"/>
          <w:szCs w:val="24"/>
        </w:rPr>
        <w:t xml:space="preserve"> ugdymo įstaigose</w:t>
      </w:r>
      <w:r w:rsidR="001D2005" w:rsidRPr="00CB3051">
        <w:rPr>
          <w:rFonts w:ascii="Times New Roman" w:hAnsi="Times New Roman" w:cs="Times New Roman"/>
          <w:sz w:val="24"/>
          <w:szCs w:val="24"/>
        </w:rPr>
        <w:t xml:space="preserve">, stiprinant jų gebėjimus savalaikiai reaguoti į ligų židinius ar protrūkius, efektyviai bendradarbiauti su Nacionaliniu visuomenės sveikatos centru (toliau – NVSC), </w:t>
      </w:r>
      <w:r w:rsidR="00667AE7" w:rsidRPr="00CB3051">
        <w:rPr>
          <w:rFonts w:ascii="Times New Roman" w:hAnsi="Times New Roman" w:cs="Times New Roman"/>
          <w:sz w:val="24"/>
          <w:szCs w:val="24"/>
        </w:rPr>
        <w:t>ugdymo</w:t>
      </w:r>
      <w:r w:rsidR="001D2005" w:rsidRPr="00CB3051">
        <w:rPr>
          <w:rFonts w:ascii="Times New Roman" w:hAnsi="Times New Roman" w:cs="Times New Roman"/>
          <w:sz w:val="24"/>
          <w:szCs w:val="24"/>
        </w:rPr>
        <w:t xml:space="preserve"> įstaigų bendruomenėmis, bei taikyti aktualias metodines rekomendacijas kasdienėje veikloje.</w:t>
      </w:r>
      <w:r w:rsidR="00FD17A5" w:rsidRPr="00CB3051">
        <w:rPr>
          <w:rFonts w:ascii="Times New Roman" w:hAnsi="Times New Roman" w:cs="Times New Roman"/>
          <w:sz w:val="24"/>
          <w:szCs w:val="24"/>
        </w:rPr>
        <w:t xml:space="preserve"> </w:t>
      </w:r>
    </w:p>
    <w:p w14:paraId="4573C023" w14:textId="17136687" w:rsidR="00C94D16" w:rsidRPr="00CB3051" w:rsidRDefault="009B7CBF" w:rsidP="00987580">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B3051">
        <w:rPr>
          <w:rFonts w:ascii="Times New Roman" w:hAnsi="Times New Roman" w:cs="Times New Roman"/>
          <w:sz w:val="24"/>
          <w:szCs w:val="24"/>
        </w:rPr>
        <w:t xml:space="preserve">Mokymų tikslinė grupė (toliau – tikslinė grupė): </w:t>
      </w:r>
      <w:r w:rsidR="00A16D38" w:rsidRPr="00CB3051">
        <w:rPr>
          <w:rFonts w:ascii="Times New Roman" w:hAnsi="Times New Roman" w:cs="Times New Roman"/>
          <w:sz w:val="24"/>
          <w:szCs w:val="24"/>
        </w:rPr>
        <w:t>savivaldybių visuomenės sveikatos biur</w:t>
      </w:r>
      <w:r w:rsidR="005717EE" w:rsidRPr="00CB3051">
        <w:rPr>
          <w:rFonts w:ascii="Times New Roman" w:hAnsi="Times New Roman" w:cs="Times New Roman"/>
          <w:sz w:val="24"/>
          <w:szCs w:val="24"/>
        </w:rPr>
        <w:t>ų</w:t>
      </w:r>
      <w:r w:rsidR="00FE7230" w:rsidRPr="00CB3051">
        <w:rPr>
          <w:rFonts w:ascii="Times New Roman" w:hAnsi="Times New Roman" w:cs="Times New Roman"/>
          <w:sz w:val="24"/>
          <w:szCs w:val="24"/>
        </w:rPr>
        <w:t xml:space="preserve"> darbuotojai</w:t>
      </w:r>
      <w:r w:rsidR="000B15DF" w:rsidRPr="00CB3051">
        <w:rPr>
          <w:rFonts w:ascii="Times New Roman" w:hAnsi="Times New Roman" w:cs="Times New Roman"/>
          <w:sz w:val="24"/>
          <w:szCs w:val="24"/>
        </w:rPr>
        <w:t>, NVSC darbuotojai</w:t>
      </w:r>
      <w:r w:rsidR="00FE7230" w:rsidRPr="00CB3051">
        <w:rPr>
          <w:rFonts w:ascii="Times New Roman" w:hAnsi="Times New Roman" w:cs="Times New Roman"/>
          <w:sz w:val="24"/>
          <w:szCs w:val="24"/>
        </w:rPr>
        <w:t>.</w:t>
      </w:r>
    </w:p>
    <w:p w14:paraId="71AC379F" w14:textId="77777777" w:rsidR="00C94D16" w:rsidRDefault="00C94D16" w:rsidP="00C94D16">
      <w:pPr>
        <w:tabs>
          <w:tab w:val="left" w:pos="284"/>
        </w:tabs>
        <w:autoSpaceDE w:val="0"/>
        <w:autoSpaceDN w:val="0"/>
        <w:adjustRightInd w:val="0"/>
        <w:spacing w:after="0" w:line="240" w:lineRule="auto"/>
        <w:contextualSpacing/>
        <w:jc w:val="both"/>
        <w:rPr>
          <w:rFonts w:ascii="Times New Roman" w:eastAsiaTheme="minorHAnsi" w:hAnsi="Times New Roman" w:cs="Times New Roman"/>
          <w:color w:val="000000"/>
          <w:sz w:val="24"/>
          <w:szCs w:val="24"/>
        </w:rPr>
      </w:pPr>
    </w:p>
    <w:p w14:paraId="0F389CA1" w14:textId="4E14090E" w:rsidR="00561B76" w:rsidRPr="00C94D16" w:rsidRDefault="00561B76" w:rsidP="00C94D16">
      <w:pPr>
        <w:tabs>
          <w:tab w:val="left" w:pos="284"/>
        </w:tabs>
        <w:autoSpaceDE w:val="0"/>
        <w:autoSpaceDN w:val="0"/>
        <w:adjustRightInd w:val="0"/>
        <w:spacing w:after="0" w:line="240" w:lineRule="auto"/>
        <w:contextualSpacing/>
        <w:jc w:val="center"/>
        <w:rPr>
          <w:rFonts w:ascii="Times New Roman" w:hAnsi="Times New Roman" w:cs="Times New Roman"/>
          <w:color w:val="000000"/>
          <w:sz w:val="24"/>
          <w:szCs w:val="24"/>
        </w:rPr>
      </w:pPr>
      <w:r w:rsidRPr="00C94D16">
        <w:rPr>
          <w:rFonts w:ascii="Times New Roman" w:hAnsi="Times New Roman" w:cs="Times New Roman"/>
          <w:b/>
          <w:bCs/>
          <w:color w:val="000000"/>
          <w:sz w:val="24"/>
          <w:szCs w:val="24"/>
        </w:rPr>
        <w:t>II SKYRIUS</w:t>
      </w:r>
    </w:p>
    <w:p w14:paraId="09DD89DC" w14:textId="77777777" w:rsidR="00561B76" w:rsidRPr="00561B76" w:rsidRDefault="00561B76" w:rsidP="00561B76">
      <w:pPr>
        <w:tabs>
          <w:tab w:val="left" w:pos="426"/>
        </w:tabs>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REIKALAVIMAI MOKYMŲ ORGANIZAVIMUI IR STRUKTŪRAI</w:t>
      </w:r>
    </w:p>
    <w:p w14:paraId="12FE6756" w14:textId="77777777" w:rsidR="00561B76" w:rsidRPr="00561B76" w:rsidRDefault="00561B76" w:rsidP="00561B76">
      <w:pPr>
        <w:tabs>
          <w:tab w:val="left" w:pos="426"/>
        </w:tabs>
        <w:autoSpaceDE w:val="0"/>
        <w:autoSpaceDN w:val="0"/>
        <w:adjustRightInd w:val="0"/>
        <w:spacing w:after="0" w:line="240" w:lineRule="auto"/>
        <w:rPr>
          <w:rFonts w:ascii="Times New Roman" w:hAnsi="Times New Roman" w:cs="Times New Roman"/>
          <w:bCs/>
          <w:color w:val="000000"/>
          <w:sz w:val="24"/>
          <w:szCs w:val="24"/>
        </w:rPr>
      </w:pPr>
    </w:p>
    <w:p w14:paraId="287DE802" w14:textId="18E03CF2" w:rsidR="00F86CFF" w:rsidRPr="0002542F" w:rsidRDefault="00F86CFF" w:rsidP="00987580">
      <w:pPr>
        <w:pStyle w:val="ListParagraph"/>
        <w:numPr>
          <w:ilvl w:val="0"/>
          <w:numId w:val="7"/>
        </w:numPr>
        <w:tabs>
          <w:tab w:val="left" w:pos="284"/>
        </w:tabs>
        <w:autoSpaceDE w:val="0"/>
        <w:autoSpaceDN w:val="0"/>
        <w:adjustRightInd w:val="0"/>
        <w:spacing w:after="0" w:line="240" w:lineRule="auto"/>
        <w:ind w:left="0" w:firstLine="0"/>
        <w:jc w:val="both"/>
        <w:rPr>
          <w:rFonts w:ascii="TimesNewRomanPSMT" w:hAnsi="TimesNewRomanPSMT" w:cs="TimesNewRomanPSMT"/>
          <w:sz w:val="24"/>
          <w:szCs w:val="24"/>
        </w:rPr>
      </w:pPr>
      <w:r w:rsidRPr="0002542F">
        <w:rPr>
          <w:rFonts w:ascii="TimesNewRomanPSMT" w:hAnsi="TimesNewRomanPSMT" w:cs="TimesNewRomanPSMT"/>
          <w:sz w:val="24"/>
          <w:szCs w:val="24"/>
        </w:rPr>
        <w:t xml:space="preserve">Paslaugų teikėjas turi įgyvendinti Techninėje specifikacijoje numatytus reikalavimus per </w:t>
      </w:r>
      <w:r w:rsidR="00CD4C6B" w:rsidRPr="0002542F">
        <w:rPr>
          <w:rFonts w:ascii="TimesNewRomanPSMT" w:hAnsi="TimesNewRomanPSMT" w:cs="TimesNewRomanPSMT"/>
          <w:b/>
          <w:bCs/>
          <w:sz w:val="24"/>
          <w:szCs w:val="24"/>
        </w:rPr>
        <w:t>1</w:t>
      </w:r>
      <w:r w:rsidR="00E04675">
        <w:rPr>
          <w:rFonts w:ascii="TimesNewRomanPSMT" w:hAnsi="TimesNewRomanPSMT" w:cs="TimesNewRomanPSMT"/>
          <w:b/>
          <w:bCs/>
          <w:sz w:val="24"/>
          <w:szCs w:val="24"/>
        </w:rPr>
        <w:t>5</w:t>
      </w:r>
      <w:r w:rsidR="00CD4C6B" w:rsidRPr="0002542F">
        <w:rPr>
          <w:rFonts w:ascii="TimesNewRomanPSMT" w:hAnsi="TimesNewRomanPSMT" w:cs="TimesNewRomanPSMT"/>
          <w:sz w:val="24"/>
          <w:szCs w:val="24"/>
        </w:rPr>
        <w:t xml:space="preserve"> </w:t>
      </w:r>
      <w:r w:rsidR="00CD4C6B" w:rsidRPr="0002542F">
        <w:rPr>
          <w:rFonts w:ascii="TimesNewRomanPSMT" w:hAnsi="TimesNewRomanPSMT" w:cs="TimesNewRomanPSMT"/>
          <w:b/>
          <w:bCs/>
          <w:sz w:val="24"/>
          <w:szCs w:val="24"/>
        </w:rPr>
        <w:t>(</w:t>
      </w:r>
      <w:r w:rsidR="00E04675">
        <w:rPr>
          <w:rFonts w:ascii="TimesNewRomanPSMT" w:hAnsi="TimesNewRomanPSMT" w:cs="TimesNewRomanPSMT"/>
          <w:b/>
          <w:bCs/>
          <w:sz w:val="24"/>
          <w:szCs w:val="24"/>
        </w:rPr>
        <w:t>penkiolika</w:t>
      </w:r>
      <w:r w:rsidR="00CD4C6B" w:rsidRPr="0002542F">
        <w:rPr>
          <w:rFonts w:ascii="TimesNewRomanPSMT" w:hAnsi="TimesNewRomanPSMT" w:cs="TimesNewRomanPSMT"/>
          <w:b/>
          <w:bCs/>
          <w:sz w:val="24"/>
          <w:szCs w:val="24"/>
        </w:rPr>
        <w:t>)</w:t>
      </w:r>
      <w:r w:rsidR="00CD4C6B" w:rsidRPr="0002542F">
        <w:rPr>
          <w:rFonts w:ascii="TimesNewRomanPSMT" w:hAnsi="TimesNewRomanPSMT" w:cs="TimesNewRomanPSMT"/>
          <w:sz w:val="24"/>
          <w:szCs w:val="24"/>
        </w:rPr>
        <w:t xml:space="preserve"> mėnesių</w:t>
      </w:r>
      <w:r w:rsidRPr="0002542F">
        <w:rPr>
          <w:rFonts w:ascii="TimesNewRomanPSMT" w:hAnsi="TimesNewRomanPSMT" w:cs="TimesNewRomanPSMT"/>
          <w:sz w:val="24"/>
          <w:szCs w:val="24"/>
        </w:rPr>
        <w:t xml:space="preserve"> nuo sutarties įsigaliojimo dienos</w:t>
      </w:r>
      <w:r w:rsidRPr="0002542F">
        <w:rPr>
          <w:rFonts w:ascii="TimesNewRomanPS-BoldMT" w:hAnsi="TimesNewRomanPS-BoldMT" w:cs="TimesNewRomanPS-BoldMT"/>
          <w:sz w:val="24"/>
          <w:szCs w:val="24"/>
        </w:rPr>
        <w:t>.</w:t>
      </w:r>
    </w:p>
    <w:p w14:paraId="4ECBD1E4" w14:textId="1E628BBA" w:rsidR="00482758" w:rsidRPr="00482758" w:rsidRDefault="00561B76" w:rsidP="00B35989">
      <w:pPr>
        <w:pStyle w:val="ListParagraph"/>
        <w:widowControl w:val="0"/>
        <w:numPr>
          <w:ilvl w:val="0"/>
          <w:numId w:val="7"/>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5F65BF">
        <w:rPr>
          <w:rFonts w:ascii="Times New Roman" w:hAnsi="Times New Roman" w:cs="Times New Roman"/>
          <w:bCs/>
          <w:color w:val="000000"/>
          <w:sz w:val="24"/>
          <w:szCs w:val="24"/>
        </w:rPr>
        <w:t xml:space="preserve">Paslaugų teikėjas turi </w:t>
      </w:r>
      <w:r w:rsidRPr="004907FA">
        <w:rPr>
          <w:rFonts w:ascii="Times New Roman" w:hAnsi="Times New Roman" w:cs="Times New Roman"/>
          <w:bCs/>
          <w:color w:val="000000"/>
          <w:sz w:val="24"/>
          <w:szCs w:val="24"/>
        </w:rPr>
        <w:t>pravesti</w:t>
      </w:r>
      <w:r w:rsidR="00073022">
        <w:rPr>
          <w:rFonts w:ascii="Times New Roman" w:hAnsi="Times New Roman" w:cs="Times New Roman"/>
          <w:bCs/>
          <w:color w:val="000000"/>
          <w:sz w:val="24"/>
          <w:szCs w:val="24"/>
        </w:rPr>
        <w:t xml:space="preserve"> ne mažiau nei </w:t>
      </w:r>
      <w:r w:rsidR="00073022" w:rsidRPr="00073022">
        <w:rPr>
          <w:rFonts w:ascii="Times New Roman" w:hAnsi="Times New Roman" w:cs="Times New Roman"/>
          <w:b/>
          <w:sz w:val="24"/>
          <w:szCs w:val="24"/>
          <w:u w:val="single"/>
        </w:rPr>
        <w:t>20</w:t>
      </w:r>
      <w:r w:rsidR="003A5947" w:rsidRPr="00073022">
        <w:rPr>
          <w:rFonts w:ascii="Times New Roman" w:hAnsi="Times New Roman" w:cs="Times New Roman"/>
          <w:b/>
          <w:bCs/>
          <w:sz w:val="24"/>
          <w:szCs w:val="24"/>
          <w:u w:val="single"/>
        </w:rPr>
        <w:t xml:space="preserve"> mokymo grup</w:t>
      </w:r>
      <w:r w:rsidR="00337CA2" w:rsidRPr="00073022">
        <w:rPr>
          <w:rFonts w:ascii="Times New Roman" w:hAnsi="Times New Roman" w:cs="Times New Roman"/>
          <w:b/>
          <w:bCs/>
          <w:sz w:val="24"/>
          <w:szCs w:val="24"/>
          <w:u w:val="single"/>
        </w:rPr>
        <w:t>ių</w:t>
      </w:r>
      <w:r w:rsidRPr="00073022">
        <w:rPr>
          <w:rFonts w:ascii="Times New Roman" w:hAnsi="Times New Roman" w:cs="Times New Roman"/>
          <w:bCs/>
          <w:sz w:val="24"/>
          <w:szCs w:val="24"/>
        </w:rPr>
        <w:t xml:space="preserve"> </w:t>
      </w:r>
      <w:r w:rsidRPr="004907FA">
        <w:rPr>
          <w:rFonts w:ascii="Times New Roman" w:hAnsi="Times New Roman" w:cs="Times New Roman"/>
          <w:bCs/>
          <w:color w:val="000000"/>
          <w:sz w:val="24"/>
          <w:szCs w:val="24"/>
        </w:rPr>
        <w:t>gyvai</w:t>
      </w:r>
      <w:r w:rsidRPr="004907FA">
        <w:rPr>
          <w:rFonts w:ascii="Times New Roman" w:hAnsi="Times New Roman" w:cs="Times New Roman"/>
          <w:sz w:val="24"/>
          <w:szCs w:val="24"/>
        </w:rPr>
        <w:t xml:space="preserve"> </w:t>
      </w:r>
      <w:r w:rsidRPr="004907FA">
        <w:rPr>
          <w:rFonts w:ascii="Times New Roman" w:hAnsi="Times New Roman" w:cs="Times New Roman"/>
          <w:bCs/>
          <w:color w:val="000000"/>
          <w:sz w:val="24"/>
          <w:szCs w:val="24"/>
        </w:rPr>
        <w:t xml:space="preserve">bei apmokyti </w:t>
      </w:r>
      <w:r w:rsidRPr="00D75924">
        <w:rPr>
          <w:rFonts w:ascii="Times New Roman" w:hAnsi="Times New Roman" w:cs="Times New Roman"/>
          <w:b/>
          <w:color w:val="000000"/>
          <w:sz w:val="24"/>
          <w:szCs w:val="24"/>
        </w:rPr>
        <w:t xml:space="preserve">ne mažiau </w:t>
      </w:r>
      <w:r w:rsidR="00D75924" w:rsidRPr="00D75924">
        <w:rPr>
          <w:rFonts w:ascii="Times New Roman" w:hAnsi="Times New Roman" w:cs="Times New Roman"/>
          <w:b/>
          <w:color w:val="000000"/>
          <w:sz w:val="24"/>
          <w:szCs w:val="24"/>
        </w:rPr>
        <w:t>nei 3 mokymo grupes</w:t>
      </w:r>
      <w:r w:rsidR="00D75924">
        <w:rPr>
          <w:rFonts w:ascii="Times New Roman" w:hAnsi="Times New Roman" w:cs="Times New Roman"/>
          <w:bCs/>
          <w:color w:val="000000"/>
          <w:sz w:val="24"/>
          <w:szCs w:val="24"/>
        </w:rPr>
        <w:t xml:space="preserve"> (6</w:t>
      </w:r>
      <w:r w:rsidR="00C03BC0" w:rsidRPr="00D75924">
        <w:rPr>
          <w:rFonts w:ascii="Times New Roman" w:hAnsi="Times New Roman" w:cs="Times New Roman"/>
          <w:color w:val="000000"/>
          <w:sz w:val="24"/>
          <w:szCs w:val="24"/>
        </w:rPr>
        <w:t>0</w:t>
      </w:r>
      <w:r w:rsidR="005F65BF" w:rsidRPr="004907FA">
        <w:rPr>
          <w:rFonts w:ascii="Times New Roman" w:hAnsi="Times New Roman" w:cs="Times New Roman"/>
          <w:b/>
          <w:bCs/>
          <w:color w:val="000000"/>
          <w:sz w:val="24"/>
          <w:szCs w:val="24"/>
        </w:rPr>
        <w:t xml:space="preserve"> </w:t>
      </w:r>
      <w:r w:rsidR="007D4E52" w:rsidRPr="004907FA">
        <w:rPr>
          <w:rFonts w:ascii="Times New Roman" w:hAnsi="Times New Roman" w:cs="Times New Roman"/>
          <w:bCs/>
          <w:color w:val="000000"/>
          <w:sz w:val="24"/>
          <w:szCs w:val="24"/>
        </w:rPr>
        <w:t>tikslinės grupės</w:t>
      </w:r>
      <w:r w:rsidR="007D4E52" w:rsidRPr="004907FA">
        <w:rPr>
          <w:rFonts w:ascii="Times New Roman" w:hAnsi="Times New Roman" w:cs="Times New Roman"/>
          <w:b/>
          <w:bCs/>
          <w:color w:val="000000"/>
          <w:sz w:val="24"/>
          <w:szCs w:val="24"/>
        </w:rPr>
        <w:t xml:space="preserve"> </w:t>
      </w:r>
      <w:r w:rsidR="003A5947">
        <w:rPr>
          <w:rFonts w:ascii="Times New Roman" w:hAnsi="Times New Roman" w:cs="Times New Roman"/>
          <w:bCs/>
          <w:color w:val="000000"/>
          <w:sz w:val="24"/>
          <w:szCs w:val="24"/>
        </w:rPr>
        <w:t>specialistų</w:t>
      </w:r>
      <w:r w:rsidR="00D75924">
        <w:rPr>
          <w:rFonts w:ascii="Times New Roman" w:hAnsi="Times New Roman" w:cs="Times New Roman"/>
          <w:bCs/>
          <w:color w:val="000000"/>
          <w:sz w:val="24"/>
          <w:szCs w:val="24"/>
        </w:rPr>
        <w:t>)</w:t>
      </w:r>
      <w:r w:rsidR="005F65BF" w:rsidRPr="004907FA">
        <w:rPr>
          <w:rFonts w:ascii="Times New Roman" w:hAnsi="Times New Roman" w:cs="Times New Roman"/>
          <w:bCs/>
          <w:color w:val="000000"/>
          <w:sz w:val="24"/>
          <w:szCs w:val="24"/>
        </w:rPr>
        <w:t xml:space="preserve"> </w:t>
      </w:r>
      <w:r w:rsidR="005F65BF" w:rsidRPr="004A47BB">
        <w:rPr>
          <w:rFonts w:ascii="Times New Roman" w:hAnsi="Times New Roman" w:cs="Times New Roman"/>
          <w:b/>
          <w:color w:val="000000"/>
          <w:sz w:val="24"/>
          <w:szCs w:val="24"/>
        </w:rPr>
        <w:t>Sostinės regione (Vilniaus apskritis)</w:t>
      </w:r>
      <w:r w:rsidR="003A5947">
        <w:rPr>
          <w:rFonts w:ascii="Times New Roman" w:hAnsi="Times New Roman" w:cs="Times New Roman"/>
          <w:b/>
          <w:color w:val="000000"/>
          <w:sz w:val="24"/>
          <w:szCs w:val="24"/>
        </w:rPr>
        <w:t xml:space="preserve"> ir</w:t>
      </w:r>
      <w:r w:rsidR="005F243B">
        <w:rPr>
          <w:rFonts w:ascii="Times New Roman" w:hAnsi="Times New Roman" w:cs="Times New Roman"/>
          <w:b/>
          <w:color w:val="000000"/>
          <w:sz w:val="24"/>
          <w:szCs w:val="24"/>
        </w:rPr>
        <w:t xml:space="preserve"> </w:t>
      </w:r>
      <w:r w:rsidR="00D75924" w:rsidRPr="00D75924">
        <w:rPr>
          <w:rFonts w:ascii="Times New Roman" w:hAnsi="Times New Roman" w:cs="Times New Roman"/>
          <w:b/>
          <w:color w:val="000000"/>
          <w:sz w:val="24"/>
          <w:szCs w:val="24"/>
        </w:rPr>
        <w:t xml:space="preserve">ne mažiau nei </w:t>
      </w:r>
      <w:r w:rsidR="00073022">
        <w:rPr>
          <w:rFonts w:ascii="Times New Roman" w:hAnsi="Times New Roman" w:cs="Times New Roman"/>
          <w:b/>
          <w:color w:val="000000"/>
          <w:sz w:val="24"/>
          <w:szCs w:val="24"/>
        </w:rPr>
        <w:t>17</w:t>
      </w:r>
      <w:r w:rsidR="00D75924" w:rsidRPr="00D75924">
        <w:rPr>
          <w:rFonts w:ascii="Times New Roman" w:hAnsi="Times New Roman" w:cs="Times New Roman"/>
          <w:b/>
          <w:color w:val="000000"/>
          <w:sz w:val="24"/>
          <w:szCs w:val="24"/>
        </w:rPr>
        <w:t xml:space="preserve"> mokymo grup</w:t>
      </w:r>
      <w:r w:rsidR="00196475">
        <w:rPr>
          <w:rFonts w:ascii="Times New Roman" w:hAnsi="Times New Roman" w:cs="Times New Roman"/>
          <w:b/>
          <w:color w:val="000000"/>
          <w:sz w:val="24"/>
          <w:szCs w:val="24"/>
        </w:rPr>
        <w:t>ių</w:t>
      </w:r>
      <w:r w:rsidR="00D75924">
        <w:rPr>
          <w:rFonts w:ascii="Times New Roman" w:hAnsi="Times New Roman" w:cs="Times New Roman"/>
          <w:b/>
          <w:color w:val="000000"/>
          <w:sz w:val="24"/>
          <w:szCs w:val="24"/>
        </w:rPr>
        <w:t xml:space="preserve"> </w:t>
      </w:r>
      <w:r w:rsidR="00D75924" w:rsidRPr="00D75924">
        <w:rPr>
          <w:rFonts w:ascii="Times New Roman" w:hAnsi="Times New Roman" w:cs="Times New Roman"/>
          <w:bCs/>
          <w:color w:val="000000"/>
          <w:sz w:val="24"/>
          <w:szCs w:val="24"/>
        </w:rPr>
        <w:t>(</w:t>
      </w:r>
      <w:r w:rsidR="00337CA2" w:rsidRPr="00D75924">
        <w:rPr>
          <w:rFonts w:ascii="Times New Roman" w:hAnsi="Times New Roman" w:cs="Times New Roman"/>
          <w:bCs/>
          <w:color w:val="000000"/>
          <w:sz w:val="24"/>
          <w:szCs w:val="24"/>
        </w:rPr>
        <w:t>3</w:t>
      </w:r>
      <w:r w:rsidR="00D75924" w:rsidRPr="00D75924">
        <w:rPr>
          <w:rFonts w:ascii="Times New Roman" w:hAnsi="Times New Roman" w:cs="Times New Roman"/>
          <w:bCs/>
          <w:color w:val="000000"/>
          <w:sz w:val="24"/>
          <w:szCs w:val="24"/>
        </w:rPr>
        <w:t>4</w:t>
      </w:r>
      <w:r w:rsidR="00337CA2" w:rsidRPr="00D75924">
        <w:rPr>
          <w:rFonts w:ascii="Times New Roman" w:hAnsi="Times New Roman" w:cs="Times New Roman"/>
          <w:bCs/>
          <w:color w:val="000000"/>
          <w:sz w:val="24"/>
          <w:szCs w:val="24"/>
        </w:rPr>
        <w:t>0</w:t>
      </w:r>
      <w:r w:rsidR="005F243B" w:rsidRPr="00D75924">
        <w:rPr>
          <w:rFonts w:ascii="Times New Roman" w:hAnsi="Times New Roman" w:cs="Times New Roman"/>
          <w:bCs/>
          <w:color w:val="000000"/>
          <w:sz w:val="24"/>
          <w:szCs w:val="24"/>
        </w:rPr>
        <w:t xml:space="preserve"> </w:t>
      </w:r>
      <w:r w:rsidR="005F243B" w:rsidRPr="004907FA">
        <w:rPr>
          <w:rFonts w:ascii="Times New Roman" w:hAnsi="Times New Roman" w:cs="Times New Roman"/>
          <w:bCs/>
          <w:color w:val="000000"/>
          <w:sz w:val="24"/>
          <w:szCs w:val="24"/>
        </w:rPr>
        <w:t>tikslinės grupės</w:t>
      </w:r>
      <w:r w:rsidR="005F243B" w:rsidRPr="004907FA">
        <w:rPr>
          <w:rFonts w:ascii="Times New Roman" w:hAnsi="Times New Roman" w:cs="Times New Roman"/>
          <w:b/>
          <w:bCs/>
          <w:color w:val="000000"/>
          <w:sz w:val="24"/>
          <w:szCs w:val="24"/>
        </w:rPr>
        <w:t xml:space="preserve"> </w:t>
      </w:r>
      <w:r w:rsidR="005F243B">
        <w:rPr>
          <w:rFonts w:ascii="Times New Roman" w:hAnsi="Times New Roman" w:cs="Times New Roman"/>
          <w:bCs/>
          <w:color w:val="000000"/>
          <w:sz w:val="24"/>
          <w:szCs w:val="24"/>
        </w:rPr>
        <w:t>specialistų</w:t>
      </w:r>
      <w:r w:rsidR="00D75924">
        <w:rPr>
          <w:rFonts w:ascii="Times New Roman" w:hAnsi="Times New Roman" w:cs="Times New Roman"/>
          <w:bCs/>
          <w:color w:val="000000"/>
          <w:sz w:val="24"/>
          <w:szCs w:val="24"/>
        </w:rPr>
        <w:t>)</w:t>
      </w:r>
      <w:r w:rsidR="005F243B">
        <w:rPr>
          <w:rFonts w:ascii="Times New Roman" w:hAnsi="Times New Roman" w:cs="Times New Roman"/>
          <w:b/>
          <w:color w:val="000000"/>
          <w:sz w:val="24"/>
          <w:szCs w:val="24"/>
        </w:rPr>
        <w:t xml:space="preserve"> </w:t>
      </w:r>
      <w:r w:rsidR="00520364" w:rsidRPr="004907FA">
        <w:rPr>
          <w:rFonts w:ascii="Times New Roman" w:hAnsi="Times New Roman" w:cs="Times New Roman"/>
          <w:b/>
          <w:color w:val="000000"/>
          <w:sz w:val="24"/>
          <w:szCs w:val="24"/>
        </w:rPr>
        <w:t xml:space="preserve">Vidurio ir vakarų Lietuvos </w:t>
      </w:r>
      <w:r w:rsidR="00842F76">
        <w:rPr>
          <w:rFonts w:ascii="Times New Roman" w:hAnsi="Times New Roman" w:cs="Times New Roman"/>
          <w:b/>
          <w:color w:val="000000"/>
          <w:sz w:val="24"/>
          <w:szCs w:val="24"/>
        </w:rPr>
        <w:lastRenderedPageBreak/>
        <w:t>regione</w:t>
      </w:r>
      <w:r w:rsidR="00520364" w:rsidRPr="004907FA">
        <w:rPr>
          <w:rFonts w:ascii="Times New Roman" w:hAnsi="Times New Roman" w:cs="Times New Roman"/>
          <w:b/>
          <w:color w:val="000000"/>
          <w:sz w:val="24"/>
          <w:szCs w:val="24"/>
        </w:rPr>
        <w:t xml:space="preserve"> (visos apskritys, išskyrus Vilniaus apskritį)</w:t>
      </w:r>
      <w:r w:rsidR="003A5947">
        <w:rPr>
          <w:rFonts w:ascii="Times New Roman" w:eastAsiaTheme="minorEastAsia" w:hAnsi="Times New Roman" w:cs="Times New Roman"/>
          <w:b/>
          <w:color w:val="000000"/>
          <w:sz w:val="24"/>
          <w:szCs w:val="24"/>
          <w:lang w:eastAsia="lt-LT"/>
        </w:rPr>
        <w:t>.</w:t>
      </w:r>
      <w:r w:rsidR="003A5947">
        <w:rPr>
          <w:rFonts w:ascii="Times New Roman" w:hAnsi="Times New Roman" w:cs="Times New Roman"/>
          <w:b/>
          <w:color w:val="000000"/>
          <w:sz w:val="24"/>
          <w:szCs w:val="24"/>
        </w:rPr>
        <w:t xml:space="preserve"> </w:t>
      </w:r>
      <w:bookmarkStart w:id="9" w:name="_Hlk178240899"/>
    </w:p>
    <w:p w14:paraId="44CEFA60" w14:textId="21F26E09" w:rsidR="00561B76" w:rsidRPr="00CC7049" w:rsidRDefault="003A5947" w:rsidP="00B35989">
      <w:pPr>
        <w:pStyle w:val="ListParagraph"/>
        <w:widowControl w:val="0"/>
        <w:numPr>
          <w:ilvl w:val="0"/>
          <w:numId w:val="7"/>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2312E2">
        <w:rPr>
          <w:rFonts w:ascii="Times New Roman" w:eastAsiaTheme="minorEastAsia" w:hAnsi="Times New Roman" w:cs="Times New Roman"/>
          <w:bCs/>
          <w:color w:val="000000"/>
          <w:sz w:val="24"/>
          <w:szCs w:val="24"/>
          <w:lang w:eastAsia="lt-LT"/>
        </w:rPr>
        <w:t xml:space="preserve">Vieną mokymosi grupę </w:t>
      </w:r>
      <w:r w:rsidRPr="0002542F">
        <w:rPr>
          <w:rFonts w:ascii="Times New Roman" w:eastAsiaTheme="minorEastAsia" w:hAnsi="Times New Roman" w:cs="Times New Roman"/>
          <w:bCs/>
          <w:color w:val="000000"/>
          <w:sz w:val="24"/>
          <w:szCs w:val="24"/>
          <w:lang w:eastAsia="lt-LT"/>
        </w:rPr>
        <w:t>sudar</w:t>
      </w:r>
      <w:r w:rsidR="00244B59" w:rsidRPr="0002542F">
        <w:rPr>
          <w:rFonts w:ascii="Times New Roman" w:eastAsiaTheme="minorEastAsia" w:hAnsi="Times New Roman" w:cs="Times New Roman"/>
          <w:bCs/>
          <w:color w:val="000000"/>
          <w:sz w:val="24"/>
          <w:szCs w:val="24"/>
          <w:lang w:eastAsia="lt-LT"/>
        </w:rPr>
        <w:t xml:space="preserve">o </w:t>
      </w:r>
      <w:r w:rsidR="00E04675">
        <w:rPr>
          <w:rFonts w:ascii="Times New Roman" w:eastAsiaTheme="minorEastAsia" w:hAnsi="Times New Roman" w:cs="Times New Roman"/>
          <w:bCs/>
          <w:color w:val="000000"/>
          <w:sz w:val="24"/>
          <w:szCs w:val="24"/>
          <w:lang w:eastAsia="lt-LT"/>
        </w:rPr>
        <w:t xml:space="preserve">ne daugiau kaip </w:t>
      </w:r>
      <w:r w:rsidR="00F879E6" w:rsidRPr="0002542F">
        <w:rPr>
          <w:rFonts w:ascii="Times New Roman" w:eastAsiaTheme="minorEastAsia" w:hAnsi="Times New Roman" w:cs="Times New Roman"/>
          <w:bCs/>
          <w:color w:val="000000"/>
          <w:sz w:val="24"/>
          <w:szCs w:val="24"/>
          <w:lang w:eastAsia="lt-LT"/>
        </w:rPr>
        <w:t>2</w:t>
      </w:r>
      <w:r w:rsidR="00E04675">
        <w:rPr>
          <w:rFonts w:ascii="Times New Roman" w:eastAsiaTheme="minorEastAsia" w:hAnsi="Times New Roman" w:cs="Times New Roman"/>
          <w:bCs/>
          <w:color w:val="000000"/>
          <w:sz w:val="24"/>
          <w:szCs w:val="24"/>
          <w:lang w:eastAsia="lt-LT"/>
        </w:rPr>
        <w:t>5</w:t>
      </w:r>
      <w:r w:rsidR="00F879E6" w:rsidRPr="008A4225">
        <w:rPr>
          <w:rFonts w:ascii="Times New Roman" w:eastAsiaTheme="minorEastAsia" w:hAnsi="Times New Roman" w:cs="Times New Roman"/>
          <w:bCs/>
          <w:color w:val="000000"/>
          <w:sz w:val="24"/>
          <w:szCs w:val="24"/>
          <w:lang w:eastAsia="lt-LT"/>
        </w:rPr>
        <w:t xml:space="preserve"> </w:t>
      </w:r>
      <w:r w:rsidRPr="008A4225">
        <w:rPr>
          <w:rFonts w:ascii="Times New Roman" w:eastAsiaTheme="minorEastAsia" w:hAnsi="Times New Roman" w:cs="Times New Roman"/>
          <w:bCs/>
          <w:color w:val="000000"/>
          <w:sz w:val="24"/>
          <w:szCs w:val="24"/>
          <w:lang w:eastAsia="lt-LT"/>
        </w:rPr>
        <w:t>tikslinės grupės</w:t>
      </w:r>
      <w:r w:rsidRPr="004907FA">
        <w:rPr>
          <w:rFonts w:ascii="Times New Roman" w:hAnsi="Times New Roman" w:cs="Times New Roman"/>
          <w:bCs/>
          <w:color w:val="000000"/>
          <w:sz w:val="24"/>
          <w:szCs w:val="24"/>
        </w:rPr>
        <w:t xml:space="preserve"> specialist</w:t>
      </w:r>
      <w:r w:rsidR="00E04675">
        <w:rPr>
          <w:rFonts w:ascii="Times New Roman" w:hAnsi="Times New Roman" w:cs="Times New Roman"/>
          <w:bCs/>
          <w:color w:val="000000"/>
          <w:sz w:val="24"/>
          <w:szCs w:val="24"/>
        </w:rPr>
        <w:t>ai</w:t>
      </w:r>
      <w:r w:rsidRPr="004907FA">
        <w:rPr>
          <w:rFonts w:ascii="Times New Roman" w:hAnsi="Times New Roman" w:cs="Times New Roman"/>
          <w:bCs/>
          <w:color w:val="000000"/>
          <w:sz w:val="24"/>
          <w:szCs w:val="24"/>
        </w:rPr>
        <w:t>.</w:t>
      </w:r>
    </w:p>
    <w:bookmarkEnd w:id="9"/>
    <w:p w14:paraId="08BADD19" w14:textId="77777777" w:rsidR="006702D3" w:rsidRPr="006702D3" w:rsidRDefault="006702D3" w:rsidP="006702D3">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6702D3">
        <w:rPr>
          <w:rFonts w:ascii="Times New Roman" w:hAnsi="Times New Roman" w:cs="Times New Roman"/>
          <w:bCs/>
          <w:color w:val="000000"/>
          <w:sz w:val="24"/>
          <w:szCs w:val="24"/>
        </w:rPr>
        <w:t>Programą parengti ne ilgiau kaip per 20 (dvidešimt) d. d. nuo sutarties įsigaliojimo dienos.</w:t>
      </w:r>
    </w:p>
    <w:p w14:paraId="03C0B199" w14:textId="515BE48E" w:rsidR="006702D3" w:rsidRPr="006702D3" w:rsidRDefault="006702D3" w:rsidP="006702D3">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6702D3">
        <w:rPr>
          <w:rFonts w:ascii="Times New Roman" w:hAnsi="Times New Roman" w:cs="Times New Roman"/>
          <w:bCs/>
          <w:color w:val="000000"/>
          <w:sz w:val="24"/>
          <w:szCs w:val="24"/>
        </w:rPr>
        <w:t xml:space="preserve">Pirmieji mokymai turi būti įvykdyti ne vėliau kaip </w:t>
      </w:r>
      <w:r w:rsidRPr="006702D3">
        <w:rPr>
          <w:rFonts w:ascii="Times New Roman" w:hAnsi="Times New Roman" w:cs="Times New Roman"/>
          <w:color w:val="000000"/>
          <w:sz w:val="24"/>
          <w:szCs w:val="24"/>
        </w:rPr>
        <w:t xml:space="preserve">20 </w:t>
      </w:r>
      <w:r w:rsidRPr="006702D3">
        <w:rPr>
          <w:rFonts w:ascii="Times New Roman" w:hAnsi="Times New Roman" w:cs="Times New Roman"/>
          <w:bCs/>
          <w:color w:val="000000"/>
          <w:sz w:val="24"/>
          <w:szCs w:val="24"/>
        </w:rPr>
        <w:t xml:space="preserve">(dvidešimt) </w:t>
      </w:r>
      <w:r w:rsidRPr="006702D3">
        <w:rPr>
          <w:rFonts w:ascii="Times New Roman" w:hAnsi="Times New Roman" w:cs="Times New Roman"/>
          <w:color w:val="000000"/>
          <w:sz w:val="24"/>
          <w:szCs w:val="24"/>
        </w:rPr>
        <w:t>d. d. nuo</w:t>
      </w:r>
      <w:r w:rsidRPr="006702D3">
        <w:rPr>
          <w:rFonts w:ascii="Times New Roman" w:hAnsi="Times New Roman" w:cs="Times New Roman"/>
          <w:bCs/>
          <w:color w:val="000000"/>
          <w:sz w:val="24"/>
          <w:szCs w:val="24"/>
        </w:rPr>
        <w:t xml:space="preserve"> programos patvirtinimo dienos. Ne mažiau kaip pusė mokymų grupių turi būti įvykdytos ne ilgiau kaip per 5 (penkis) mėnesius nuo programos patvirtinimo dienos. Visi mokymai turi būti užbaigti ne vėliau kaip per 10 (dešimt) mėnesių nuo programos patvirtinimo dienos</w:t>
      </w:r>
      <w:r>
        <w:rPr>
          <w:rFonts w:ascii="Times New Roman" w:hAnsi="Times New Roman" w:cs="Times New Roman"/>
          <w:bCs/>
          <w:color w:val="000000"/>
          <w:sz w:val="24"/>
          <w:szCs w:val="24"/>
        </w:rPr>
        <w:t>.</w:t>
      </w:r>
    </w:p>
    <w:p w14:paraId="01FBBAED" w14:textId="4556A8CF" w:rsidR="00103EF9" w:rsidRPr="004907FA" w:rsidRDefault="00103EF9" w:rsidP="00B35989">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4907FA">
        <w:rPr>
          <w:rFonts w:ascii="Times New Roman" w:hAnsi="Times New Roman" w:cs="Times New Roman"/>
          <w:sz w:val="24"/>
          <w:szCs w:val="24"/>
        </w:rPr>
        <w:t xml:space="preserve">Vienų mokymų trukmė – </w:t>
      </w:r>
      <w:r w:rsidR="00337CA2">
        <w:rPr>
          <w:rFonts w:ascii="Times New Roman" w:hAnsi="Times New Roman" w:cs="Times New Roman"/>
          <w:b/>
          <w:sz w:val="24"/>
          <w:szCs w:val="24"/>
        </w:rPr>
        <w:t>8</w:t>
      </w:r>
      <w:r w:rsidRPr="004907FA">
        <w:rPr>
          <w:rFonts w:ascii="Times New Roman" w:hAnsi="Times New Roman" w:cs="Times New Roman"/>
          <w:b/>
          <w:sz w:val="24"/>
          <w:szCs w:val="24"/>
        </w:rPr>
        <w:t xml:space="preserve"> akad. val.</w:t>
      </w:r>
      <w:r w:rsidRPr="004907FA">
        <w:rPr>
          <w:rFonts w:ascii="Times New Roman" w:hAnsi="Times New Roman" w:cs="Times New Roman"/>
          <w:sz w:val="24"/>
          <w:szCs w:val="24"/>
        </w:rPr>
        <w:t xml:space="preserve"> (</w:t>
      </w:r>
      <w:r w:rsidR="003C2A24">
        <w:rPr>
          <w:rFonts w:ascii="Times New Roman" w:hAnsi="Times New Roman" w:cs="Times New Roman"/>
          <w:sz w:val="24"/>
          <w:szCs w:val="24"/>
        </w:rPr>
        <w:t xml:space="preserve">viena </w:t>
      </w:r>
      <w:r w:rsidRPr="004907FA">
        <w:rPr>
          <w:rFonts w:ascii="Times New Roman" w:hAnsi="Times New Roman" w:cs="Times New Roman"/>
          <w:sz w:val="24"/>
          <w:szCs w:val="24"/>
        </w:rPr>
        <w:t>dien</w:t>
      </w:r>
      <w:r w:rsidR="003C2A24">
        <w:rPr>
          <w:rFonts w:ascii="Times New Roman" w:hAnsi="Times New Roman" w:cs="Times New Roman"/>
          <w:sz w:val="24"/>
          <w:szCs w:val="24"/>
        </w:rPr>
        <w:t>a</w:t>
      </w:r>
      <w:r w:rsidRPr="004907FA">
        <w:rPr>
          <w:rFonts w:ascii="Times New Roman" w:hAnsi="Times New Roman" w:cs="Times New Roman"/>
          <w:sz w:val="24"/>
          <w:szCs w:val="24"/>
        </w:rPr>
        <w:t xml:space="preserve">). Mokymų laikas – </w:t>
      </w:r>
      <w:r w:rsidR="006F317D" w:rsidRPr="004907FA">
        <w:rPr>
          <w:rFonts w:ascii="Times New Roman" w:hAnsi="Times New Roman" w:cs="Times New Roman"/>
          <w:b/>
          <w:sz w:val="24"/>
          <w:szCs w:val="24"/>
        </w:rPr>
        <w:t>9.00–1</w:t>
      </w:r>
      <w:r w:rsidR="00505B69">
        <w:rPr>
          <w:rFonts w:ascii="Times New Roman" w:hAnsi="Times New Roman" w:cs="Times New Roman"/>
          <w:b/>
          <w:sz w:val="24"/>
          <w:szCs w:val="24"/>
        </w:rPr>
        <w:t>7.0</w:t>
      </w:r>
      <w:r w:rsidR="006F317D" w:rsidRPr="004907FA">
        <w:rPr>
          <w:rFonts w:ascii="Times New Roman" w:hAnsi="Times New Roman" w:cs="Times New Roman"/>
          <w:b/>
          <w:sz w:val="24"/>
          <w:szCs w:val="24"/>
        </w:rPr>
        <w:t>0</w:t>
      </w:r>
      <w:r w:rsidRPr="004907FA">
        <w:rPr>
          <w:rFonts w:ascii="Times New Roman" w:hAnsi="Times New Roman" w:cs="Times New Roman"/>
          <w:sz w:val="24"/>
          <w:szCs w:val="24"/>
        </w:rPr>
        <w:t xml:space="preserve"> val. Į šį laiką turi būti įs</w:t>
      </w:r>
      <w:r w:rsidR="00505B69">
        <w:rPr>
          <w:rFonts w:ascii="Times New Roman" w:hAnsi="Times New Roman" w:cs="Times New Roman"/>
          <w:sz w:val="24"/>
          <w:szCs w:val="24"/>
        </w:rPr>
        <w:t>kaičiuotos dvi pertraukėlės po 3</w:t>
      </w:r>
      <w:r w:rsidRPr="004907FA">
        <w:rPr>
          <w:rFonts w:ascii="Times New Roman" w:hAnsi="Times New Roman" w:cs="Times New Roman"/>
          <w:sz w:val="24"/>
          <w:szCs w:val="24"/>
        </w:rPr>
        <w:t xml:space="preserve">0 min. ir viena 1 val. trukmės pietų pertrauka. </w:t>
      </w:r>
    </w:p>
    <w:p w14:paraId="20A57078" w14:textId="43D8E17B" w:rsidR="00103EF9" w:rsidRPr="005A2640" w:rsidRDefault="00103EF9" w:rsidP="00B35989">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
          <w:bCs/>
          <w:color w:val="000000"/>
          <w:sz w:val="24"/>
          <w:szCs w:val="24"/>
        </w:rPr>
      </w:pPr>
      <w:r w:rsidRPr="004907FA">
        <w:rPr>
          <w:rFonts w:ascii="Times New Roman" w:hAnsi="Times New Roman" w:cs="Times New Roman"/>
          <w:sz w:val="24"/>
          <w:szCs w:val="24"/>
        </w:rPr>
        <w:t xml:space="preserve">Mokymų vieta – </w:t>
      </w:r>
      <w:r w:rsidRPr="004907FA">
        <w:rPr>
          <w:rFonts w:ascii="Times New Roman" w:hAnsi="Times New Roman" w:cs="Times New Roman"/>
          <w:b/>
          <w:bCs/>
          <w:color w:val="000000"/>
          <w:sz w:val="24"/>
          <w:szCs w:val="24"/>
        </w:rPr>
        <w:t>Sostinės regionas (Vilniaus apskritis)</w:t>
      </w:r>
      <w:r w:rsidR="003A5947" w:rsidRPr="003A5947">
        <w:rPr>
          <w:rFonts w:ascii="Times New Roman" w:hAnsi="Times New Roman" w:cs="Times New Roman"/>
          <w:b/>
          <w:color w:val="000000"/>
          <w:sz w:val="24"/>
          <w:szCs w:val="24"/>
        </w:rPr>
        <w:t xml:space="preserve"> </w:t>
      </w:r>
      <w:r w:rsidR="003A5947">
        <w:rPr>
          <w:rFonts w:ascii="Times New Roman" w:hAnsi="Times New Roman" w:cs="Times New Roman"/>
          <w:b/>
          <w:color w:val="000000"/>
          <w:sz w:val="24"/>
          <w:szCs w:val="24"/>
        </w:rPr>
        <w:t>ir</w:t>
      </w:r>
      <w:r w:rsidR="003A5947" w:rsidRPr="003A5947">
        <w:rPr>
          <w:rFonts w:ascii="Times New Roman" w:hAnsi="Times New Roman" w:cs="Times New Roman"/>
          <w:b/>
          <w:bCs/>
          <w:color w:val="000000"/>
          <w:sz w:val="24"/>
          <w:szCs w:val="24"/>
        </w:rPr>
        <w:t xml:space="preserve"> </w:t>
      </w:r>
      <w:r w:rsidR="00520364" w:rsidRPr="00520364">
        <w:rPr>
          <w:rFonts w:ascii="Times New Roman" w:hAnsi="Times New Roman" w:cs="Times New Roman"/>
          <w:b/>
          <w:bCs/>
          <w:color w:val="000000"/>
          <w:sz w:val="24"/>
          <w:szCs w:val="24"/>
        </w:rPr>
        <w:t>Vidurio ir vakarų Lietuvos regionas (visos apskritys, išskyrus Vilniaus apskritį)</w:t>
      </w:r>
      <w:r w:rsidR="003A5947">
        <w:rPr>
          <w:rFonts w:ascii="Times New Roman" w:hAnsi="Times New Roman" w:cs="Times New Roman"/>
          <w:b/>
          <w:color w:val="000000"/>
          <w:sz w:val="24"/>
          <w:szCs w:val="24"/>
        </w:rPr>
        <w:t>.</w:t>
      </w:r>
    </w:p>
    <w:p w14:paraId="44EDAA27" w14:textId="7940059E" w:rsidR="00D76E56" w:rsidRPr="00BA0F32" w:rsidRDefault="005A2640" w:rsidP="009D1174">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sz w:val="24"/>
          <w:szCs w:val="24"/>
        </w:rPr>
      </w:pPr>
      <w:r w:rsidRPr="00BA0F32">
        <w:rPr>
          <w:rFonts w:ascii="Times New Roman" w:hAnsi="Times New Roman" w:cs="Times New Roman"/>
          <w:bCs/>
          <w:sz w:val="24"/>
          <w:szCs w:val="24"/>
        </w:rPr>
        <w:t>Mokymo program</w:t>
      </w:r>
      <w:r w:rsidR="008318F6" w:rsidRPr="00BA0F32">
        <w:rPr>
          <w:rFonts w:ascii="Times New Roman" w:hAnsi="Times New Roman" w:cs="Times New Roman"/>
          <w:bCs/>
          <w:sz w:val="24"/>
          <w:szCs w:val="24"/>
        </w:rPr>
        <w:t>os temos</w:t>
      </w:r>
      <w:r w:rsidRPr="00BA0F32">
        <w:rPr>
          <w:rFonts w:ascii="Times New Roman" w:hAnsi="Times New Roman" w:cs="Times New Roman"/>
          <w:bCs/>
          <w:sz w:val="24"/>
          <w:szCs w:val="24"/>
        </w:rPr>
        <w:t>:</w:t>
      </w:r>
    </w:p>
    <w:p w14:paraId="6B7850E5" w14:textId="29665C0C" w:rsidR="00E3458E" w:rsidRPr="00BA0F32" w:rsidRDefault="00CC707F" w:rsidP="003A648A">
      <w:pPr>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sz w:val="24"/>
          <w:szCs w:val="24"/>
        </w:rPr>
      </w:pPr>
      <w:r w:rsidRPr="00BA0F32">
        <w:rPr>
          <w:rFonts w:ascii="Times New Roman" w:hAnsi="Times New Roman"/>
          <w:sz w:val="24"/>
          <w:szCs w:val="24"/>
        </w:rPr>
        <w:t>Užkrečiamųjų ligų aktualumas Lietuvoje ir pasaulyje</w:t>
      </w:r>
      <w:r w:rsidR="009D1174" w:rsidRPr="00BA0F32">
        <w:rPr>
          <w:rFonts w:ascii="Times New Roman" w:hAnsi="Times New Roman"/>
          <w:sz w:val="24"/>
          <w:szCs w:val="24"/>
        </w:rPr>
        <w:t>.</w:t>
      </w:r>
      <w:r w:rsidR="003A648A" w:rsidRPr="00BA0F32">
        <w:rPr>
          <w:rFonts w:ascii="Times New Roman" w:hAnsi="Times New Roman" w:cs="Times New Roman"/>
          <w:sz w:val="24"/>
          <w:szCs w:val="24"/>
        </w:rPr>
        <w:t xml:space="preserve"> </w:t>
      </w:r>
      <w:r w:rsidR="007565F9" w:rsidRPr="00BA0F32">
        <w:rPr>
          <w:rFonts w:ascii="Times New Roman" w:hAnsi="Times New Roman"/>
          <w:sz w:val="24"/>
          <w:szCs w:val="24"/>
        </w:rPr>
        <w:t>Valstybinės užkrečiamųjų ligų programos, užkrečiamųjų ligų ir jų plitimo profilaktikos priemonės, įgyvendinant užkrečiamosios ligos židinio ar protrūkio kontrolės priemones ugdymo įstaigose, metodinės rekomendacijos, jų taikymas.</w:t>
      </w:r>
    </w:p>
    <w:p w14:paraId="274115F4" w14:textId="17D77861" w:rsidR="00EB568F" w:rsidRPr="00BA0F32" w:rsidRDefault="00DE5C40" w:rsidP="007565F9">
      <w:pPr>
        <w:numPr>
          <w:ilvl w:val="1"/>
          <w:numId w:val="28"/>
        </w:numPr>
        <w:tabs>
          <w:tab w:val="left" w:pos="567"/>
        </w:tabs>
        <w:autoSpaceDE w:val="0"/>
        <w:autoSpaceDN w:val="0"/>
        <w:adjustRightInd w:val="0"/>
        <w:spacing w:after="0" w:line="240" w:lineRule="auto"/>
        <w:ind w:left="0" w:firstLine="0"/>
        <w:jc w:val="both"/>
        <w:rPr>
          <w:rFonts w:ascii="Times New Roman" w:hAnsi="Times New Roman"/>
          <w:sz w:val="24"/>
          <w:szCs w:val="24"/>
        </w:rPr>
      </w:pPr>
      <w:r w:rsidRPr="00BA0F32">
        <w:rPr>
          <w:rFonts w:ascii="Times New Roman" w:hAnsi="Times New Roman"/>
          <w:sz w:val="24"/>
          <w:szCs w:val="24"/>
        </w:rPr>
        <w:t>NVSC ir Visuomenės s</w:t>
      </w:r>
      <w:r w:rsidR="00C77CE8" w:rsidRPr="00BA0F32">
        <w:rPr>
          <w:rFonts w:ascii="Times New Roman" w:hAnsi="Times New Roman"/>
          <w:sz w:val="24"/>
          <w:szCs w:val="24"/>
        </w:rPr>
        <w:t xml:space="preserve">veikatos biuro </w:t>
      </w:r>
      <w:r w:rsidRPr="00BA0F32">
        <w:rPr>
          <w:rFonts w:ascii="Times New Roman" w:hAnsi="Times New Roman"/>
          <w:sz w:val="24"/>
          <w:szCs w:val="24"/>
        </w:rPr>
        <w:t>vaidmuo ir užduotys, specialisto</w:t>
      </w:r>
      <w:r w:rsidR="003132D1" w:rsidRPr="00BA0F32">
        <w:rPr>
          <w:rFonts w:ascii="Times New Roman" w:hAnsi="Times New Roman"/>
          <w:sz w:val="24"/>
          <w:szCs w:val="24"/>
        </w:rPr>
        <w:t>,</w:t>
      </w:r>
      <w:r w:rsidRPr="00BA0F32">
        <w:rPr>
          <w:rFonts w:ascii="Times New Roman" w:hAnsi="Times New Roman"/>
          <w:sz w:val="24"/>
          <w:szCs w:val="24"/>
        </w:rPr>
        <w:t xml:space="preserve"> vykdančio sveikatos priežiūrą mokykloje</w:t>
      </w:r>
      <w:r w:rsidR="003132D1" w:rsidRPr="00BA0F32">
        <w:rPr>
          <w:rFonts w:ascii="Times New Roman" w:hAnsi="Times New Roman"/>
          <w:sz w:val="24"/>
          <w:szCs w:val="24"/>
        </w:rPr>
        <w:t>,</w:t>
      </w:r>
      <w:r w:rsidRPr="00BA0F32">
        <w:rPr>
          <w:rFonts w:ascii="Times New Roman" w:hAnsi="Times New Roman"/>
          <w:sz w:val="24"/>
          <w:szCs w:val="24"/>
        </w:rPr>
        <w:t xml:space="preserve"> vaidmuo ir užduotys, reagavimo į užkrečiamąsias ligas algoritmai</w:t>
      </w:r>
      <w:r w:rsidR="00F47E77" w:rsidRPr="00BA0F32">
        <w:rPr>
          <w:rFonts w:ascii="Times New Roman" w:hAnsi="Times New Roman"/>
          <w:sz w:val="24"/>
          <w:szCs w:val="24"/>
        </w:rPr>
        <w:t>.</w:t>
      </w:r>
    </w:p>
    <w:p w14:paraId="45B13D93" w14:textId="51105A53" w:rsidR="007565F9" w:rsidRPr="00BA0F32" w:rsidRDefault="003A648A" w:rsidP="007565F9">
      <w:pPr>
        <w:numPr>
          <w:ilvl w:val="1"/>
          <w:numId w:val="28"/>
        </w:numPr>
        <w:tabs>
          <w:tab w:val="left" w:pos="567"/>
        </w:tabs>
        <w:autoSpaceDE w:val="0"/>
        <w:autoSpaceDN w:val="0"/>
        <w:adjustRightInd w:val="0"/>
        <w:spacing w:after="0" w:line="240" w:lineRule="auto"/>
        <w:ind w:left="0" w:firstLine="0"/>
        <w:jc w:val="both"/>
        <w:rPr>
          <w:rFonts w:ascii="Times New Roman" w:hAnsi="Times New Roman"/>
          <w:sz w:val="24"/>
          <w:szCs w:val="24"/>
        </w:rPr>
      </w:pPr>
      <w:r w:rsidRPr="00BA0F32">
        <w:rPr>
          <w:rFonts w:ascii="Times New Roman" w:hAnsi="Times New Roman"/>
          <w:sz w:val="24"/>
          <w:szCs w:val="24"/>
        </w:rPr>
        <w:t>T</w:t>
      </w:r>
      <w:r w:rsidR="00F47E77" w:rsidRPr="00BA0F32">
        <w:rPr>
          <w:rFonts w:ascii="Times New Roman" w:hAnsi="Times New Roman"/>
          <w:sz w:val="24"/>
          <w:szCs w:val="24"/>
        </w:rPr>
        <w:t xml:space="preserve">arpinstitucinis </w:t>
      </w:r>
      <w:r w:rsidR="00DE5C40" w:rsidRPr="00BA0F32">
        <w:rPr>
          <w:rFonts w:ascii="Times New Roman" w:hAnsi="Times New Roman"/>
          <w:sz w:val="24"/>
          <w:szCs w:val="24"/>
        </w:rPr>
        <w:t>bendradarbiavimas su NVSC, komunikacija</w:t>
      </w:r>
      <w:r w:rsidR="00F427E0" w:rsidRPr="00BA0F32">
        <w:rPr>
          <w:rFonts w:ascii="Times New Roman" w:hAnsi="Times New Roman"/>
          <w:sz w:val="24"/>
          <w:szCs w:val="24"/>
        </w:rPr>
        <w:t xml:space="preserve"> ir efektyvus informacijos perdavimas</w:t>
      </w:r>
      <w:r w:rsidR="00DE5C40" w:rsidRPr="00BA0F32">
        <w:rPr>
          <w:rFonts w:ascii="Times New Roman" w:hAnsi="Times New Roman"/>
          <w:sz w:val="24"/>
          <w:szCs w:val="24"/>
        </w:rPr>
        <w:t xml:space="preserve"> mokyklos darbuotoja</w:t>
      </w:r>
      <w:r w:rsidR="00F427E0" w:rsidRPr="00BA0F32">
        <w:rPr>
          <w:rFonts w:ascii="Times New Roman" w:hAnsi="Times New Roman"/>
          <w:sz w:val="24"/>
          <w:szCs w:val="24"/>
        </w:rPr>
        <w:t xml:space="preserve">ms, </w:t>
      </w:r>
      <w:r w:rsidR="00DE5C40" w:rsidRPr="00BA0F32">
        <w:rPr>
          <w:rFonts w:ascii="Times New Roman" w:hAnsi="Times New Roman"/>
          <w:sz w:val="24"/>
          <w:szCs w:val="24"/>
        </w:rPr>
        <w:t>vaikų tėva</w:t>
      </w:r>
      <w:r w:rsidR="00F427E0" w:rsidRPr="00BA0F32">
        <w:rPr>
          <w:rFonts w:ascii="Times New Roman" w:hAnsi="Times New Roman"/>
          <w:sz w:val="24"/>
          <w:szCs w:val="24"/>
        </w:rPr>
        <w:t>ms</w:t>
      </w:r>
      <w:r w:rsidR="00DE5C40" w:rsidRPr="00BA0F32">
        <w:rPr>
          <w:rFonts w:ascii="Times New Roman" w:hAnsi="Times New Roman"/>
          <w:sz w:val="24"/>
          <w:szCs w:val="24"/>
        </w:rPr>
        <w:t>.</w:t>
      </w:r>
    </w:p>
    <w:p w14:paraId="3E2ADD50" w14:textId="1009E0C8" w:rsidR="00436703" w:rsidRPr="00BA0F32" w:rsidRDefault="00436703" w:rsidP="00854482">
      <w:pPr>
        <w:numPr>
          <w:ilvl w:val="0"/>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BA0F32">
        <w:rPr>
          <w:rFonts w:ascii="Times New Roman" w:hAnsi="Times New Roman" w:cs="Times New Roman"/>
          <w:bCs/>
          <w:sz w:val="24"/>
          <w:szCs w:val="24"/>
        </w:rPr>
        <w:t xml:space="preserve">Mokymų temos gali būti koreguojamos ar papildomos, remiantis mokymų programos rengėjų ar kitų kompetentingų ekspertų rekomendacijomis, atsižvelgiant į tikslinės </w:t>
      </w:r>
      <w:r w:rsidR="00204022" w:rsidRPr="00BA0F32">
        <w:rPr>
          <w:rFonts w:ascii="Times New Roman" w:hAnsi="Times New Roman" w:cs="Times New Roman"/>
          <w:bCs/>
          <w:sz w:val="24"/>
          <w:szCs w:val="24"/>
        </w:rPr>
        <w:t>grupės</w:t>
      </w:r>
      <w:r w:rsidRPr="00BA0F32">
        <w:rPr>
          <w:rFonts w:ascii="Times New Roman" w:hAnsi="Times New Roman" w:cs="Times New Roman"/>
          <w:bCs/>
          <w:sz w:val="24"/>
          <w:szCs w:val="24"/>
        </w:rPr>
        <w:t xml:space="preserve"> poreikius ir mokymų aktualumą.</w:t>
      </w:r>
    </w:p>
    <w:p w14:paraId="24B0D45A" w14:textId="6B16BB4A" w:rsidR="00854482" w:rsidRPr="00BA0F32" w:rsidRDefault="00854482" w:rsidP="00854482">
      <w:pPr>
        <w:numPr>
          <w:ilvl w:val="0"/>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BA0F32">
        <w:rPr>
          <w:rFonts w:ascii="Times New Roman" w:hAnsi="Times New Roman" w:cs="Times New Roman"/>
          <w:sz w:val="24"/>
          <w:szCs w:val="24"/>
        </w:rPr>
        <w:t xml:space="preserve">Mokymo programa turi būti parengta ir suderinta su Lietuvos Respublikos sveikatos apsaugos ministerija Sveikatos specialistų tobulinimo programų derinimo taisyklių, patvirtintų Lietuvos Respublikos sveikatos apsaugos ministro 2011 m. birželio 28 d. įsakymu Nr. V-645 „Dėl Sveikatos specialistų tobulinimo programų derinimo taisyklių ir Tobulinimo programų vertinimo komisijos nuostatų patvirtinimo“ </w:t>
      </w:r>
      <w:r w:rsidR="00E816DF" w:rsidRPr="00BA0F32">
        <w:rPr>
          <w:rFonts w:ascii="Times New Roman" w:hAnsi="Times New Roman" w:cs="Times New Roman"/>
          <w:sz w:val="24"/>
          <w:szCs w:val="24"/>
        </w:rPr>
        <w:t xml:space="preserve"> (toliau – Taisyklės) </w:t>
      </w:r>
      <w:r w:rsidRPr="00BA0F32">
        <w:rPr>
          <w:rFonts w:ascii="Times New Roman" w:hAnsi="Times New Roman" w:cs="Times New Roman"/>
          <w:sz w:val="24"/>
          <w:szCs w:val="24"/>
        </w:rPr>
        <w:t>nustatyta tvarka.</w:t>
      </w:r>
    </w:p>
    <w:p w14:paraId="5B9922B5" w14:textId="7A8C71F7" w:rsidR="00AD27E5" w:rsidRPr="00BA0F32" w:rsidRDefault="00AD27E5" w:rsidP="00AD27E5">
      <w:pPr>
        <w:numPr>
          <w:ilvl w:val="0"/>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BA0F32">
        <w:rPr>
          <w:rFonts w:ascii="Times New Roman" w:hAnsi="Times New Roman" w:cs="Times New Roman"/>
          <w:bCs/>
          <w:sz w:val="24"/>
          <w:szCs w:val="24"/>
        </w:rPr>
        <w:t>Mokymo programa turi būti parengta ir perduota Perkančiajai organizacijai. Paslaugos teikėjas Perkančiajai organizacijai pateikia:</w:t>
      </w:r>
    </w:p>
    <w:p w14:paraId="3B0F6737" w14:textId="77777777" w:rsidR="00AD27E5" w:rsidRPr="00BA0F32" w:rsidRDefault="00AD27E5" w:rsidP="00AD27E5">
      <w:pPr>
        <w:pStyle w:val="ListParagraph"/>
        <w:numPr>
          <w:ilvl w:val="1"/>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BA0F32">
        <w:rPr>
          <w:rFonts w:ascii="Times New Roman" w:hAnsi="Times New Roman" w:cs="Times New Roman"/>
          <w:bCs/>
          <w:sz w:val="24"/>
          <w:szCs w:val="24"/>
        </w:rPr>
        <w:t>Profesinės kvalifikacijos tobulinimo programos aprašą, parengtą pagal Taisyklių 2 priede pateiktą formą;</w:t>
      </w:r>
    </w:p>
    <w:p w14:paraId="69B48883" w14:textId="77777777" w:rsidR="00AD27E5" w:rsidRPr="00BA0F32" w:rsidRDefault="00AD27E5" w:rsidP="00AD27E5">
      <w:pPr>
        <w:pStyle w:val="ListParagraph"/>
        <w:numPr>
          <w:ilvl w:val="1"/>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BA0F32">
        <w:rPr>
          <w:rFonts w:ascii="Times New Roman" w:hAnsi="Times New Roman" w:cs="Times New Roman"/>
          <w:bCs/>
          <w:sz w:val="24"/>
          <w:szCs w:val="24"/>
        </w:rPr>
        <w:t>Vertinimo rekomendacijas, parengtas pagal Taisyklių 3 priede pateiktą Profesinės kvalifikacijos tobulinimo programos vertinimo rekomendacijos formą;</w:t>
      </w:r>
    </w:p>
    <w:p w14:paraId="363C0349" w14:textId="77777777" w:rsidR="00AD27E5" w:rsidRPr="00BA0F32" w:rsidRDefault="00AD27E5" w:rsidP="00AD27E5">
      <w:pPr>
        <w:pStyle w:val="ListParagraph"/>
        <w:numPr>
          <w:ilvl w:val="1"/>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BA0F32">
        <w:rPr>
          <w:rFonts w:ascii="Times New Roman" w:hAnsi="Times New Roman" w:cs="Times New Roman"/>
          <w:bCs/>
          <w:sz w:val="24"/>
          <w:szCs w:val="24"/>
        </w:rPr>
        <w:t>Vertintojų užpildytą ir pasirašytą Vertintojo nešališkumo deklaraciją ir konfidencialumo pasižadėjimą (Taisyklių 4 priedas);</w:t>
      </w:r>
    </w:p>
    <w:p w14:paraId="615445A9" w14:textId="0AAD5253" w:rsidR="00AD27E5" w:rsidRPr="00BA0F32" w:rsidRDefault="00AD27E5" w:rsidP="00AD27E5">
      <w:pPr>
        <w:pStyle w:val="ListParagraph"/>
        <w:numPr>
          <w:ilvl w:val="1"/>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BA0F32">
        <w:rPr>
          <w:rFonts w:ascii="Times New Roman" w:hAnsi="Times New Roman" w:cs="Times New Roman"/>
          <w:bCs/>
          <w:sz w:val="24"/>
          <w:szCs w:val="24"/>
        </w:rPr>
        <w:t>Dokumentus, patvirtinančius, kad vertintojai atitinka Taisyklių 13 ir (ar) 14 punktuose nustatytus kvalifikacinius reikalavimus (išsilavinimą, kvalifikaciją ir darbo patirtį patvirtinančių dokumentų kopijas).</w:t>
      </w:r>
    </w:p>
    <w:p w14:paraId="696BFE39" w14:textId="11E6402B" w:rsidR="00854482" w:rsidRPr="00073022" w:rsidRDefault="00854482" w:rsidP="00854482">
      <w:pPr>
        <w:numPr>
          <w:ilvl w:val="0"/>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BA0F32">
        <w:rPr>
          <w:rFonts w:ascii="Times New Roman" w:hAnsi="Times New Roman" w:cs="Times New Roman"/>
          <w:bCs/>
          <w:sz w:val="24"/>
          <w:szCs w:val="24"/>
        </w:rPr>
        <w:t xml:space="preserve">Paslaugų teikėjas iki einamojo mėnesio 10 d. </w:t>
      </w:r>
      <w:r w:rsidRPr="00BA0F32">
        <w:rPr>
          <w:rFonts w:ascii="Times New Roman" w:hAnsi="Times New Roman" w:cs="Times New Roman"/>
          <w:sz w:val="24"/>
          <w:szCs w:val="24"/>
        </w:rPr>
        <w:t xml:space="preserve">Perkančiajai organizacijai </w:t>
      </w:r>
      <w:r w:rsidRPr="00BA0F32">
        <w:rPr>
          <w:rFonts w:ascii="Times New Roman" w:hAnsi="Times New Roman" w:cs="Times New Roman"/>
          <w:bCs/>
          <w:sz w:val="24"/>
          <w:szCs w:val="24"/>
        </w:rPr>
        <w:t xml:space="preserve">pateikia kito mėnesio </w:t>
      </w:r>
      <w:r w:rsidRPr="003A363F">
        <w:rPr>
          <w:rFonts w:ascii="Times New Roman" w:hAnsi="Times New Roman" w:cs="Times New Roman"/>
          <w:bCs/>
          <w:color w:val="000000"/>
          <w:sz w:val="24"/>
          <w:szCs w:val="24"/>
        </w:rPr>
        <w:t>mokymų grafiką</w:t>
      </w:r>
      <w:r w:rsidRPr="003A363F">
        <w:rPr>
          <w:rFonts w:ascii="Times New Roman" w:hAnsi="Times New Roman" w:cs="Times New Roman"/>
          <w:sz w:val="24"/>
          <w:szCs w:val="24"/>
        </w:rPr>
        <w:t xml:space="preserve"> pagal Perkančiosios organizacijos pateiktą Projekto mokymų grafiko formą. Jeigu pasirašius Sutartį veiklos pradedamos įgyvendinti tą patį mėnesį, šio mėnesio mokymų grafikas pateikiamas ne vėliau kaip prieš 5 dienas iki mokymų pradžios. Pasikeitus pateikto mokymų grafiko informacijai, visais atvejais apie pakeitimus Perkančioji organizacija turi būti informuota ne vėliau kaip prieš 5 dienas iki planuotos mokymų pradžios, pateikiant patikslintą mokymų grafiką. Išimtiniais ir </w:t>
      </w:r>
      <w:r w:rsidRPr="00073022">
        <w:rPr>
          <w:rFonts w:ascii="Times New Roman" w:hAnsi="Times New Roman" w:cs="Times New Roman"/>
          <w:sz w:val="24"/>
          <w:szCs w:val="24"/>
        </w:rPr>
        <w:t xml:space="preserve">pagrįstais atvejais apie mokymų grafiko pakeitimus </w:t>
      </w:r>
      <w:r w:rsidRPr="00073022">
        <w:rPr>
          <w:rFonts w:ascii="Times New Roman" w:hAnsi="Times New Roman" w:cs="Times New Roman"/>
          <w:bCs/>
          <w:sz w:val="24"/>
          <w:szCs w:val="24"/>
        </w:rPr>
        <w:t xml:space="preserve">Paslaugų teikėjas </w:t>
      </w:r>
      <w:r w:rsidRPr="00073022">
        <w:rPr>
          <w:rFonts w:ascii="Times New Roman" w:hAnsi="Times New Roman" w:cs="Times New Roman"/>
          <w:sz w:val="24"/>
          <w:szCs w:val="24"/>
        </w:rPr>
        <w:t>gali informuoti vėliau, bet suderinus su Perkančiąja organizacija. Mokymų grafiko nepateikimas nustatyta tvarka arba grafiko nesilaikymas yra esminis pažeidimas, už kurį gali būti taikomos Lietuvos Respublikos įstatymuose bei sutartyje numatytos pasekmės (prievolių įvykdymo užtikrinimo priemonės ir kt.).</w:t>
      </w:r>
    </w:p>
    <w:p w14:paraId="58D5C092" w14:textId="77777777" w:rsidR="00942F59" w:rsidRPr="00073022" w:rsidRDefault="00854482" w:rsidP="003B0F5B">
      <w:pPr>
        <w:numPr>
          <w:ilvl w:val="0"/>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73022">
        <w:rPr>
          <w:rFonts w:ascii="Times New Roman" w:hAnsi="Times New Roman" w:cs="Times New Roman"/>
          <w:bCs/>
          <w:sz w:val="24"/>
          <w:szCs w:val="24"/>
        </w:rPr>
        <w:t xml:space="preserve">Paslaugų teikėjas atsakingas už: </w:t>
      </w:r>
    </w:p>
    <w:p w14:paraId="1C2A82A3" w14:textId="5A1A86B7" w:rsidR="00942F59" w:rsidRPr="00073022"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73022">
        <w:rPr>
          <w:rFonts w:ascii="Times New Roman" w:hAnsi="Times New Roman" w:cs="Times New Roman"/>
          <w:bCs/>
          <w:sz w:val="24"/>
          <w:szCs w:val="24"/>
        </w:rPr>
        <w:t xml:space="preserve"> </w:t>
      </w:r>
      <w:r w:rsidR="00854482" w:rsidRPr="00073022">
        <w:rPr>
          <w:rFonts w:ascii="Times New Roman" w:hAnsi="Times New Roman" w:cs="Times New Roman"/>
          <w:bCs/>
          <w:sz w:val="24"/>
          <w:szCs w:val="24"/>
        </w:rPr>
        <w:t>mokymo programos parengimą</w:t>
      </w:r>
      <w:r w:rsidR="00DF6741" w:rsidRPr="00073022">
        <w:rPr>
          <w:rFonts w:ascii="Times New Roman" w:hAnsi="Times New Roman" w:cs="Times New Roman"/>
          <w:bCs/>
          <w:sz w:val="24"/>
          <w:szCs w:val="24"/>
        </w:rPr>
        <w:t xml:space="preserve"> ir vertin</w:t>
      </w:r>
      <w:r w:rsidR="00D502A4" w:rsidRPr="00073022">
        <w:rPr>
          <w:rFonts w:ascii="Times New Roman" w:hAnsi="Times New Roman" w:cs="Times New Roman"/>
          <w:bCs/>
          <w:sz w:val="24"/>
          <w:szCs w:val="24"/>
        </w:rPr>
        <w:t>im</w:t>
      </w:r>
      <w:r w:rsidR="00DF1C74" w:rsidRPr="00073022">
        <w:rPr>
          <w:rFonts w:ascii="Times New Roman" w:hAnsi="Times New Roman" w:cs="Times New Roman"/>
          <w:bCs/>
          <w:sz w:val="24"/>
          <w:szCs w:val="24"/>
        </w:rPr>
        <w:t>o rekomendacij</w:t>
      </w:r>
      <w:r w:rsidR="00D448B6" w:rsidRPr="00073022">
        <w:rPr>
          <w:rFonts w:ascii="Times New Roman" w:hAnsi="Times New Roman" w:cs="Times New Roman"/>
          <w:bCs/>
          <w:sz w:val="24"/>
          <w:szCs w:val="24"/>
        </w:rPr>
        <w:t>ų pateikimą</w:t>
      </w:r>
      <w:r w:rsidR="00D502A4" w:rsidRPr="00073022">
        <w:rPr>
          <w:rFonts w:ascii="Times New Roman" w:hAnsi="Times New Roman" w:cs="Times New Roman"/>
          <w:bCs/>
          <w:sz w:val="24"/>
          <w:szCs w:val="24"/>
        </w:rPr>
        <w:t xml:space="preserve"> </w:t>
      </w:r>
      <w:r w:rsidR="00854482" w:rsidRPr="00073022">
        <w:rPr>
          <w:rFonts w:ascii="Times New Roman" w:hAnsi="Times New Roman" w:cs="Times New Roman"/>
          <w:bCs/>
          <w:sz w:val="24"/>
          <w:szCs w:val="24"/>
        </w:rPr>
        <w:t>teisės aktų nustatyta tvarka</w:t>
      </w:r>
      <w:r w:rsidRPr="00073022">
        <w:rPr>
          <w:rFonts w:ascii="Times New Roman" w:hAnsi="Times New Roman" w:cs="Times New Roman"/>
          <w:bCs/>
          <w:sz w:val="24"/>
          <w:szCs w:val="24"/>
        </w:rPr>
        <w:t>;</w:t>
      </w:r>
    </w:p>
    <w:p w14:paraId="792B198C" w14:textId="66A81AD7" w:rsidR="00942F59" w:rsidRPr="003B0F5B"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73022">
        <w:rPr>
          <w:rFonts w:ascii="Times New Roman" w:hAnsi="Times New Roman" w:cs="Times New Roman"/>
          <w:bCs/>
          <w:sz w:val="24"/>
          <w:szCs w:val="24"/>
        </w:rPr>
        <w:lastRenderedPageBreak/>
        <w:t xml:space="preserve"> </w:t>
      </w:r>
      <w:r w:rsidR="00854482" w:rsidRPr="00073022">
        <w:rPr>
          <w:rFonts w:ascii="Times New Roman" w:hAnsi="Times New Roman" w:cs="Times New Roman"/>
          <w:bCs/>
          <w:sz w:val="24"/>
          <w:szCs w:val="24"/>
        </w:rPr>
        <w:t>patalpas mokymams</w:t>
      </w:r>
      <w:r w:rsidRPr="003B0F5B">
        <w:rPr>
          <w:rFonts w:ascii="Times New Roman" w:hAnsi="Times New Roman" w:cs="Times New Roman"/>
          <w:bCs/>
          <w:color w:val="000000"/>
          <w:sz w:val="24"/>
          <w:szCs w:val="24"/>
        </w:rPr>
        <w:t>;</w:t>
      </w:r>
    </w:p>
    <w:p w14:paraId="193212D0" w14:textId="119D9D4C" w:rsidR="00942F59" w:rsidRPr="003B0F5B"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w:t>
      </w:r>
      <w:r w:rsidR="00854482" w:rsidRPr="003B0F5B">
        <w:rPr>
          <w:rFonts w:ascii="Times New Roman" w:hAnsi="Times New Roman" w:cs="Times New Roman"/>
          <w:bCs/>
          <w:color w:val="000000"/>
          <w:sz w:val="24"/>
          <w:szCs w:val="24"/>
        </w:rPr>
        <w:t>mitybą mokymų metu (2 kavos pertraukos ir pietūs)</w:t>
      </w:r>
      <w:r w:rsidRPr="003B0F5B">
        <w:rPr>
          <w:rFonts w:ascii="Times New Roman" w:hAnsi="Times New Roman" w:cs="Times New Roman"/>
          <w:bCs/>
          <w:color w:val="000000"/>
          <w:sz w:val="24"/>
          <w:szCs w:val="24"/>
        </w:rPr>
        <w:t>;</w:t>
      </w:r>
      <w:r w:rsidR="00854482" w:rsidRPr="003B0F5B">
        <w:rPr>
          <w:rFonts w:ascii="Times New Roman" w:hAnsi="Times New Roman" w:cs="Times New Roman"/>
          <w:bCs/>
          <w:color w:val="000000"/>
          <w:sz w:val="24"/>
          <w:szCs w:val="24"/>
        </w:rPr>
        <w:t xml:space="preserve"> </w:t>
      </w:r>
    </w:p>
    <w:p w14:paraId="2A8D17FD" w14:textId="319DE66C" w:rsidR="00942F59" w:rsidRPr="003B0F5B"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w:t>
      </w:r>
      <w:r w:rsidR="00854482" w:rsidRPr="003B0F5B">
        <w:rPr>
          <w:rFonts w:ascii="Times New Roman" w:hAnsi="Times New Roman" w:cs="Times New Roman"/>
          <w:bCs/>
          <w:color w:val="000000"/>
          <w:sz w:val="24"/>
          <w:szCs w:val="24"/>
        </w:rPr>
        <w:t>mokymo dalyvių surinkimą</w:t>
      </w:r>
      <w:r w:rsidRPr="003B0F5B">
        <w:rPr>
          <w:rFonts w:ascii="Times New Roman" w:hAnsi="Times New Roman" w:cs="Times New Roman"/>
          <w:bCs/>
          <w:color w:val="000000"/>
          <w:sz w:val="24"/>
          <w:szCs w:val="24"/>
        </w:rPr>
        <w:t>;</w:t>
      </w:r>
    </w:p>
    <w:p w14:paraId="3DC50629" w14:textId="0E175ED6" w:rsidR="00942F59" w:rsidRPr="003B0F5B"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w:t>
      </w:r>
      <w:r w:rsidR="00854482" w:rsidRPr="003B0F5B">
        <w:rPr>
          <w:rFonts w:ascii="Times New Roman" w:hAnsi="Times New Roman" w:cs="Times New Roman"/>
          <w:bCs/>
          <w:color w:val="000000"/>
          <w:sz w:val="24"/>
          <w:szCs w:val="24"/>
        </w:rPr>
        <w:t>mokymų tvarkaraščio sudarymą</w:t>
      </w:r>
      <w:r w:rsidRPr="003B0F5B">
        <w:rPr>
          <w:rFonts w:ascii="Times New Roman" w:hAnsi="Times New Roman" w:cs="Times New Roman"/>
          <w:bCs/>
          <w:color w:val="000000"/>
          <w:sz w:val="24"/>
          <w:szCs w:val="24"/>
        </w:rPr>
        <w:t>;</w:t>
      </w:r>
    </w:p>
    <w:p w14:paraId="30E33C7C" w14:textId="08566A01" w:rsidR="00942F59" w:rsidRPr="003B0F5B"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w:t>
      </w:r>
      <w:r w:rsidR="00A13E6A">
        <w:rPr>
          <w:rFonts w:ascii="Times New Roman" w:hAnsi="Times New Roman" w:cs="Times New Roman"/>
          <w:bCs/>
          <w:color w:val="000000"/>
          <w:sz w:val="24"/>
          <w:szCs w:val="24"/>
        </w:rPr>
        <w:t xml:space="preserve">dalyvių </w:t>
      </w:r>
      <w:r w:rsidR="00854482" w:rsidRPr="003B0F5B">
        <w:rPr>
          <w:rFonts w:ascii="Times New Roman" w:hAnsi="Times New Roman" w:cs="Times New Roman"/>
          <w:bCs/>
          <w:color w:val="000000"/>
          <w:sz w:val="24"/>
          <w:szCs w:val="24"/>
        </w:rPr>
        <w:t>registraciją</w:t>
      </w:r>
      <w:r w:rsidR="009370A5">
        <w:rPr>
          <w:rFonts w:ascii="Times New Roman" w:hAnsi="Times New Roman" w:cs="Times New Roman"/>
          <w:bCs/>
          <w:color w:val="000000"/>
          <w:sz w:val="24"/>
          <w:szCs w:val="24"/>
        </w:rPr>
        <w:t xml:space="preserve"> ir lankomumo fiksavimą</w:t>
      </w:r>
      <w:r w:rsidR="00727050">
        <w:rPr>
          <w:rFonts w:ascii="Times New Roman" w:hAnsi="Times New Roman" w:cs="Times New Roman"/>
          <w:bCs/>
          <w:color w:val="000000"/>
          <w:sz w:val="24"/>
          <w:szCs w:val="24"/>
        </w:rPr>
        <w:t xml:space="preserve"> </w:t>
      </w:r>
      <w:r w:rsidR="00854482" w:rsidRPr="003B0F5B">
        <w:rPr>
          <w:rFonts w:ascii="Times New Roman" w:hAnsi="Times New Roman" w:cs="Times New Roman"/>
          <w:bCs/>
          <w:color w:val="000000"/>
          <w:sz w:val="24"/>
          <w:szCs w:val="24"/>
        </w:rPr>
        <w:t>pagal Perkančiosios organizacijos pateiktą Projekto dalyvių sąrašo formą</w:t>
      </w:r>
      <w:r w:rsidRPr="003B0F5B">
        <w:rPr>
          <w:rFonts w:ascii="Times New Roman" w:hAnsi="Times New Roman" w:cs="Times New Roman"/>
          <w:bCs/>
          <w:color w:val="000000"/>
          <w:sz w:val="24"/>
          <w:szCs w:val="24"/>
        </w:rPr>
        <w:t>;</w:t>
      </w:r>
    </w:p>
    <w:p w14:paraId="05B015AA" w14:textId="0A04D45F" w:rsidR="00942F59" w:rsidRPr="00073022"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w:t>
      </w:r>
      <w:r w:rsidR="00854482" w:rsidRPr="003B0F5B">
        <w:rPr>
          <w:rFonts w:ascii="Times New Roman" w:hAnsi="Times New Roman" w:cs="Times New Roman"/>
          <w:bCs/>
          <w:color w:val="000000"/>
          <w:sz w:val="24"/>
          <w:szCs w:val="24"/>
        </w:rPr>
        <w:t xml:space="preserve">duomenų </w:t>
      </w:r>
      <w:r w:rsidR="00854482" w:rsidRPr="00073022">
        <w:rPr>
          <w:rFonts w:ascii="Times New Roman" w:hAnsi="Times New Roman" w:cs="Times New Roman"/>
          <w:bCs/>
          <w:sz w:val="24"/>
          <w:szCs w:val="24"/>
        </w:rPr>
        <w:t>surinkimą pagal Perkančiosios organizacijos pateiktą Projekto dalyvio anketą</w:t>
      </w:r>
      <w:r w:rsidRPr="00073022">
        <w:rPr>
          <w:rFonts w:ascii="Times New Roman" w:hAnsi="Times New Roman" w:cs="Times New Roman"/>
          <w:bCs/>
          <w:sz w:val="24"/>
          <w:szCs w:val="24"/>
        </w:rPr>
        <w:t>;</w:t>
      </w:r>
    </w:p>
    <w:p w14:paraId="43CB1DD6" w14:textId="77777777" w:rsidR="00942F59" w:rsidRPr="00073022"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73022">
        <w:rPr>
          <w:rFonts w:ascii="Times New Roman" w:hAnsi="Times New Roman" w:cs="Times New Roman"/>
          <w:bCs/>
          <w:sz w:val="24"/>
          <w:szCs w:val="24"/>
        </w:rPr>
        <w:t xml:space="preserve"> </w:t>
      </w:r>
      <w:r w:rsidR="00854482" w:rsidRPr="00073022">
        <w:rPr>
          <w:rFonts w:ascii="Times New Roman" w:hAnsi="Times New Roman" w:cs="Times New Roman"/>
          <w:bCs/>
          <w:sz w:val="24"/>
          <w:szCs w:val="24"/>
        </w:rPr>
        <w:t xml:space="preserve">Perkančiosios organizacijos pateikto pranešimo apie asmens duomenų tvarkymą įteikimą mokymų dalyviams, </w:t>
      </w:r>
    </w:p>
    <w:p w14:paraId="778F85EB" w14:textId="03A1826A" w:rsidR="00942F59" w:rsidRPr="00073022" w:rsidRDefault="00835836"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73022">
        <w:rPr>
          <w:rFonts w:ascii="Times New Roman" w:hAnsi="Times New Roman" w:cs="Times New Roman"/>
          <w:bCs/>
          <w:sz w:val="24"/>
          <w:szCs w:val="24"/>
        </w:rPr>
        <w:t>mokymų dalyvi</w:t>
      </w:r>
      <w:r w:rsidR="00F127E8" w:rsidRPr="00073022">
        <w:rPr>
          <w:rFonts w:ascii="Times New Roman" w:hAnsi="Times New Roman" w:cs="Times New Roman"/>
          <w:bCs/>
          <w:sz w:val="24"/>
          <w:szCs w:val="24"/>
        </w:rPr>
        <w:t xml:space="preserve">ų sąrašo </w:t>
      </w:r>
      <w:r w:rsidR="0017053C" w:rsidRPr="00073022">
        <w:rPr>
          <w:rFonts w:ascii="Times New Roman" w:hAnsi="Times New Roman" w:cs="Times New Roman"/>
          <w:bCs/>
          <w:sz w:val="24"/>
          <w:szCs w:val="24"/>
        </w:rPr>
        <w:t>su</w:t>
      </w:r>
      <w:r w:rsidR="00F127E8" w:rsidRPr="00073022">
        <w:rPr>
          <w:rFonts w:ascii="Times New Roman" w:hAnsi="Times New Roman" w:cs="Times New Roman"/>
          <w:bCs/>
          <w:sz w:val="24"/>
          <w:szCs w:val="24"/>
        </w:rPr>
        <w:t xml:space="preserve"> </w:t>
      </w:r>
      <w:r w:rsidR="00A2558B" w:rsidRPr="00073022">
        <w:rPr>
          <w:rFonts w:ascii="Times New Roman" w:hAnsi="Times New Roman" w:cs="Times New Roman"/>
          <w:bCs/>
          <w:sz w:val="24"/>
          <w:szCs w:val="24"/>
        </w:rPr>
        <w:t>duomen</w:t>
      </w:r>
      <w:r w:rsidR="0017053C" w:rsidRPr="00073022">
        <w:rPr>
          <w:rFonts w:ascii="Times New Roman" w:hAnsi="Times New Roman" w:cs="Times New Roman"/>
          <w:bCs/>
          <w:sz w:val="24"/>
          <w:szCs w:val="24"/>
        </w:rPr>
        <w:t>imis</w:t>
      </w:r>
      <w:r w:rsidR="001E316A" w:rsidRPr="00073022">
        <w:rPr>
          <w:rFonts w:ascii="Times New Roman" w:hAnsi="Times New Roman" w:cs="Times New Roman"/>
          <w:bCs/>
          <w:sz w:val="24"/>
          <w:szCs w:val="24"/>
        </w:rPr>
        <w:t xml:space="preserve"> (vardas, pavardė, asmens kodas, telefono numeris)</w:t>
      </w:r>
      <w:r w:rsidR="00F1031F" w:rsidRPr="00073022">
        <w:rPr>
          <w:rFonts w:ascii="Times New Roman" w:hAnsi="Times New Roman" w:cs="Times New Roman"/>
          <w:bCs/>
          <w:sz w:val="24"/>
          <w:szCs w:val="24"/>
        </w:rPr>
        <w:t xml:space="preserve">, reikalingais pateikti informaciją apie dalyvavimą mokymuose </w:t>
      </w:r>
      <w:r w:rsidR="005523AD" w:rsidRPr="00073022">
        <w:rPr>
          <w:rFonts w:ascii="Times New Roman" w:hAnsi="Times New Roman" w:cs="Times New Roman"/>
          <w:bCs/>
          <w:sz w:val="24"/>
          <w:szCs w:val="24"/>
        </w:rPr>
        <w:t>Lietuvos sveikatos priežiūros specialistų kompetencijų platformos informacinėje sistemoje</w:t>
      </w:r>
      <w:r w:rsidR="001E316A" w:rsidRPr="00073022">
        <w:rPr>
          <w:rFonts w:ascii="Times New Roman" w:hAnsi="Times New Roman" w:cs="Times New Roman"/>
          <w:bCs/>
          <w:sz w:val="24"/>
          <w:szCs w:val="24"/>
        </w:rPr>
        <w:t>,</w:t>
      </w:r>
      <w:r w:rsidR="0017053C" w:rsidRPr="00073022">
        <w:rPr>
          <w:rFonts w:ascii="Times New Roman" w:hAnsi="Times New Roman" w:cs="Times New Roman"/>
          <w:bCs/>
          <w:sz w:val="24"/>
          <w:szCs w:val="24"/>
        </w:rPr>
        <w:t xml:space="preserve"> sudarymą ir </w:t>
      </w:r>
      <w:r w:rsidR="00F127E8" w:rsidRPr="00073022">
        <w:rPr>
          <w:rFonts w:ascii="Times New Roman" w:hAnsi="Times New Roman" w:cs="Times New Roman"/>
          <w:bCs/>
          <w:sz w:val="24"/>
          <w:szCs w:val="24"/>
        </w:rPr>
        <w:t>pateikimą Perkančiajai organizacijai</w:t>
      </w:r>
      <w:r w:rsidR="00942F59" w:rsidRPr="00073022">
        <w:rPr>
          <w:rFonts w:ascii="Times New Roman" w:hAnsi="Times New Roman" w:cs="Times New Roman"/>
          <w:bCs/>
          <w:sz w:val="24"/>
          <w:szCs w:val="24"/>
        </w:rPr>
        <w:t>;</w:t>
      </w:r>
      <w:r w:rsidR="00F127E8" w:rsidRPr="00073022">
        <w:rPr>
          <w:rFonts w:ascii="Times New Roman" w:hAnsi="Times New Roman" w:cs="Times New Roman"/>
          <w:bCs/>
          <w:sz w:val="24"/>
          <w:szCs w:val="24"/>
        </w:rPr>
        <w:t xml:space="preserve"> </w:t>
      </w:r>
    </w:p>
    <w:p w14:paraId="18E19008" w14:textId="38467B15" w:rsidR="00942F59" w:rsidRPr="00073022" w:rsidRDefault="00854482" w:rsidP="003B0F5B">
      <w:pPr>
        <w:pStyle w:val="ListParagraph"/>
        <w:numPr>
          <w:ilvl w:val="1"/>
          <w:numId w:val="28"/>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73022">
        <w:rPr>
          <w:rFonts w:ascii="Times New Roman" w:hAnsi="Times New Roman" w:cs="Times New Roman"/>
          <w:bCs/>
          <w:sz w:val="24"/>
          <w:szCs w:val="24"/>
        </w:rPr>
        <w:t>laisvos formos darbdavio pažymų, patvirtinančių, kad</w:t>
      </w:r>
      <w:r w:rsidRPr="00073022">
        <w:rPr>
          <w:rFonts w:ascii="Times New Roman" w:hAnsi="Times New Roman" w:cs="Times New Roman"/>
          <w:sz w:val="24"/>
          <w:szCs w:val="24"/>
        </w:rPr>
        <w:t xml:space="preserve"> asmuo dirba 7 punkte nurodytoje įstaigoje</w:t>
      </w:r>
      <w:r w:rsidRPr="00073022">
        <w:rPr>
          <w:rFonts w:ascii="Times New Roman" w:hAnsi="Times New Roman" w:cs="Times New Roman"/>
          <w:bCs/>
          <w:sz w:val="24"/>
          <w:szCs w:val="24"/>
        </w:rPr>
        <w:t>, surinkimą</w:t>
      </w:r>
      <w:r w:rsidR="00435BBD" w:rsidRPr="00073022">
        <w:rPr>
          <w:rFonts w:ascii="Times New Roman" w:hAnsi="Times New Roman" w:cs="Times New Roman"/>
          <w:bCs/>
          <w:sz w:val="24"/>
          <w:szCs w:val="24"/>
        </w:rPr>
        <w:t>;</w:t>
      </w:r>
      <w:r w:rsidRPr="00073022">
        <w:rPr>
          <w:rFonts w:ascii="Times New Roman" w:hAnsi="Times New Roman" w:cs="Times New Roman"/>
          <w:bCs/>
          <w:sz w:val="24"/>
          <w:szCs w:val="24"/>
        </w:rPr>
        <w:t xml:space="preserve"> </w:t>
      </w:r>
    </w:p>
    <w:p w14:paraId="73BFBF6D" w14:textId="44E97691" w:rsidR="003B0F5B" w:rsidRPr="003B0F5B" w:rsidRDefault="00854482" w:rsidP="003B0F5B">
      <w:pPr>
        <w:pStyle w:val="ListParagraph"/>
        <w:numPr>
          <w:ilvl w:val="1"/>
          <w:numId w:val="28"/>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73022">
        <w:rPr>
          <w:rFonts w:ascii="Times New Roman" w:hAnsi="Times New Roman" w:cs="Times New Roman"/>
          <w:bCs/>
          <w:sz w:val="24"/>
          <w:szCs w:val="24"/>
        </w:rPr>
        <w:t>mokymo m</w:t>
      </w:r>
      <w:r w:rsidRPr="003B0F5B">
        <w:rPr>
          <w:rFonts w:ascii="Times New Roman" w:hAnsi="Times New Roman" w:cs="Times New Roman"/>
          <w:bCs/>
          <w:color w:val="000000"/>
          <w:sz w:val="24"/>
          <w:szCs w:val="24"/>
        </w:rPr>
        <w:t>edžiagos parengimą ir pateikimą dalyviams</w:t>
      </w:r>
      <w:r w:rsidR="00435BBD">
        <w:rPr>
          <w:rFonts w:ascii="Times New Roman" w:hAnsi="Times New Roman" w:cs="Times New Roman"/>
          <w:bCs/>
          <w:color w:val="000000"/>
          <w:sz w:val="24"/>
          <w:szCs w:val="24"/>
        </w:rPr>
        <w:t>;</w:t>
      </w:r>
      <w:r w:rsidRPr="003B0F5B">
        <w:rPr>
          <w:rFonts w:ascii="Times New Roman" w:hAnsi="Times New Roman" w:cs="Times New Roman"/>
          <w:bCs/>
          <w:color w:val="000000"/>
          <w:sz w:val="24"/>
          <w:szCs w:val="24"/>
        </w:rPr>
        <w:t xml:space="preserve"> </w:t>
      </w:r>
    </w:p>
    <w:p w14:paraId="14DC82A5" w14:textId="17C6E91B" w:rsidR="003B0F5B" w:rsidRPr="003B0F5B" w:rsidRDefault="00854482" w:rsidP="003B0F5B">
      <w:pPr>
        <w:pStyle w:val="ListParagraph"/>
        <w:numPr>
          <w:ilvl w:val="1"/>
          <w:numId w:val="28"/>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baigiamojo dalyvių žinių vertinimo testo parengimą ir dalyvių žinių vertinimą</w:t>
      </w:r>
      <w:r w:rsidR="00435BBD">
        <w:rPr>
          <w:rFonts w:ascii="Times New Roman" w:hAnsi="Times New Roman" w:cs="Times New Roman"/>
          <w:bCs/>
          <w:color w:val="000000"/>
          <w:sz w:val="24"/>
          <w:szCs w:val="24"/>
        </w:rPr>
        <w:t>;</w:t>
      </w:r>
      <w:r w:rsidRPr="003B0F5B">
        <w:rPr>
          <w:rFonts w:ascii="Times New Roman" w:hAnsi="Times New Roman" w:cs="Times New Roman"/>
          <w:bCs/>
          <w:color w:val="000000"/>
          <w:sz w:val="24"/>
          <w:szCs w:val="24"/>
        </w:rPr>
        <w:t xml:space="preserve"> </w:t>
      </w:r>
    </w:p>
    <w:p w14:paraId="45A065D8" w14:textId="4FE16495" w:rsidR="00DA2838" w:rsidRPr="003B0F5B" w:rsidRDefault="00854482" w:rsidP="003B0F5B">
      <w:pPr>
        <w:pStyle w:val="ListParagraph"/>
        <w:numPr>
          <w:ilvl w:val="1"/>
          <w:numId w:val="28"/>
        </w:numPr>
        <w:tabs>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mokymų kokybės vertinimą</w:t>
      </w:r>
      <w:r w:rsidRPr="003B0F5B">
        <w:rPr>
          <w:rFonts w:ascii="Times New Roman" w:hAnsi="Times New Roman" w:cs="Times New Roman"/>
          <w:bCs/>
          <w:color w:val="EE0000"/>
          <w:sz w:val="24"/>
          <w:szCs w:val="24"/>
        </w:rPr>
        <w:t>.</w:t>
      </w:r>
    </w:p>
    <w:p w14:paraId="099D3481" w14:textId="77777777" w:rsidR="002073FB" w:rsidRDefault="002073FB"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4B00E4BF" w14:textId="2B830341"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III SKYRIUS</w:t>
      </w:r>
    </w:p>
    <w:p w14:paraId="7C54486D"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REIKALAVIMAI MOKYMŲ VEDIMO PATALPOMS BEI MOKYMO DALYVIŲ MITYBAI</w:t>
      </w:r>
    </w:p>
    <w:p w14:paraId="486B8405"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5FB4888F" w14:textId="5E387EF7" w:rsidR="00561B76" w:rsidRDefault="00561B76" w:rsidP="00F968D0">
      <w:pPr>
        <w:pStyle w:val="ListParagraph"/>
        <w:numPr>
          <w:ilvl w:val="0"/>
          <w:numId w:val="28"/>
        </w:numPr>
        <w:tabs>
          <w:tab w:val="left" w:pos="426"/>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854482">
        <w:rPr>
          <w:rFonts w:ascii="Times New Roman" w:hAnsi="Times New Roman" w:cs="Times New Roman"/>
          <w:color w:val="000000"/>
          <w:sz w:val="24"/>
          <w:szCs w:val="24"/>
        </w:rPr>
        <w:t>Kiekvieniems mokymams turi būti užtikrinamos higienos normas bei saugos reikalavimus pagal epidemiologinę situaciją šalyje atitinkančios patalpos:</w:t>
      </w:r>
    </w:p>
    <w:p w14:paraId="4F48C2DE" w14:textId="3290222E" w:rsidR="00854482" w:rsidRDefault="005D25F6"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561B76">
        <w:rPr>
          <w:rFonts w:ascii="Times New Roman" w:hAnsi="Times New Roman" w:cs="Times New Roman"/>
          <w:color w:val="000000"/>
          <w:sz w:val="24"/>
          <w:szCs w:val="24"/>
        </w:rPr>
        <w:t>kiekvienų mokymų patalpa turi būti aprūpinta organizacine ir demonstracine technika su galimybe demonstruoti vaizdinę medžiagą iš skaitmeninės laikmenos (lenta su popieriumi (ne mažiau kaip 20 lapų), multimedija projektorius, kompiuteris), nepertraukiamas internetinis ryšys ir kitos priemonės reikalingos efektyviam mokymų vedimui</w:t>
      </w:r>
      <w:r>
        <w:rPr>
          <w:rFonts w:ascii="Times New Roman" w:hAnsi="Times New Roman" w:cs="Times New Roman"/>
          <w:color w:val="000000"/>
          <w:sz w:val="24"/>
          <w:szCs w:val="24"/>
        </w:rPr>
        <w:t>;</w:t>
      </w:r>
    </w:p>
    <w:p w14:paraId="3C15CDB4" w14:textId="1574146A" w:rsidR="008C38E1" w:rsidRDefault="008C38E1"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patalpa turi būti aprūpinta baldais, statant juos „U formos“ arba klasės stiliumi (netaikoma praktinių užsiėmimu metu);</w:t>
      </w:r>
    </w:p>
    <w:p w14:paraId="72C7F1C6" w14:textId="60C9D7EC" w:rsid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patalpoje turi būti sąlygos gerai matyti ir girdėti pateikiamą informaciją;</w:t>
      </w:r>
    </w:p>
    <w:p w14:paraId="13CE3773" w14:textId="5177DA2F" w:rsidR="00F10F4D" w:rsidRP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 xml:space="preserve">mokymų patalpa turi talpinti specifikacijos </w:t>
      </w:r>
      <w:r w:rsidR="007F1581">
        <w:rPr>
          <w:rFonts w:ascii="Times New Roman" w:hAnsi="Times New Roman" w:cs="Times New Roman"/>
          <w:sz w:val="24"/>
          <w:szCs w:val="24"/>
        </w:rPr>
        <w:t>9</w:t>
      </w:r>
      <w:r w:rsidRPr="00561B76">
        <w:rPr>
          <w:rFonts w:ascii="Times New Roman" w:hAnsi="Times New Roman" w:cs="Times New Roman"/>
          <w:sz w:val="24"/>
          <w:szCs w:val="24"/>
        </w:rPr>
        <w:t xml:space="preserve"> punkte nurodytą dalyvių skaičių</w:t>
      </w:r>
      <w:r>
        <w:rPr>
          <w:rFonts w:ascii="Times New Roman" w:hAnsi="Times New Roman" w:cs="Times New Roman"/>
          <w:sz w:val="24"/>
          <w:szCs w:val="24"/>
        </w:rPr>
        <w:t>;</w:t>
      </w:r>
    </w:p>
    <w:p w14:paraId="0A30EC02" w14:textId="16EFAF80" w:rsid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mokymų patalpoje turi būti parengtos darbo vietos ne mažiau kaip 1 lektoriui;</w:t>
      </w:r>
    </w:p>
    <w:p w14:paraId="3C36A276" w14:textId="1BD5BCFD" w:rsidR="00F10F4D" w:rsidRP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patalpa turi atitikti darbo saugos, sveikatos ir higienos reikalavimus;</w:t>
      </w:r>
    </w:p>
    <w:p w14:paraId="6E06F9FF" w14:textId="15C28C0A" w:rsidR="00F10F4D" w:rsidRP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turi būti rūbinė (nebūtinai atskira mokymų dalyviams) ir higienos reikalavimus atitinkantys tualetai (aprūpinti būtinomis higienos priemonėmis);</w:t>
      </w:r>
    </w:p>
    <w:p w14:paraId="202070F5" w14:textId="4687D856" w:rsidR="00F10F4D" w:rsidRP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 xml:space="preserve">pasirinkta mokymų vieta turi turėti galimybę organizuoti dalyvių maitinimą vietoje arba netoli jos (ne toliau kaip </w:t>
      </w:r>
      <w:smartTag w:uri="schemas-tilde-lv/tildestengine" w:element="metric2">
        <w:smartTagPr>
          <w:attr w:name="metric_text" w:val="m"/>
          <w:attr w:name="metric_value" w:val="500"/>
        </w:smartTagPr>
        <w:r w:rsidRPr="00561B76">
          <w:rPr>
            <w:rFonts w:ascii="Times New Roman" w:hAnsi="Times New Roman" w:cs="Times New Roman"/>
            <w:sz w:val="24"/>
            <w:szCs w:val="24"/>
          </w:rPr>
          <w:t>500 m</w:t>
        </w:r>
      </w:smartTag>
      <w:r w:rsidRPr="00561B76">
        <w:rPr>
          <w:rFonts w:ascii="Times New Roman" w:hAnsi="Times New Roman" w:cs="Times New Roman"/>
          <w:sz w:val="24"/>
          <w:szCs w:val="24"/>
        </w:rPr>
        <w:t xml:space="preserve"> nuo mokymų vietos)</w:t>
      </w:r>
      <w:r>
        <w:rPr>
          <w:rFonts w:ascii="Times New Roman" w:hAnsi="Times New Roman" w:cs="Times New Roman"/>
          <w:sz w:val="24"/>
          <w:szCs w:val="24"/>
        </w:rPr>
        <w:t>;</w:t>
      </w:r>
    </w:p>
    <w:p w14:paraId="164DD2B0" w14:textId="06133596" w:rsid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103EF9">
        <w:rPr>
          <w:rFonts w:ascii="Times New Roman" w:hAnsi="Times New Roman" w:cs="Times New Roman"/>
          <w:color w:val="000000"/>
          <w:sz w:val="24"/>
          <w:szCs w:val="24"/>
        </w:rPr>
        <w:t>atvykstantiems mokymų dalyviams matomoje vietoje turi būti paskelbta informacija apie vykdomą Projektą ir mokymų tvarkarašt</w:t>
      </w:r>
      <w:r>
        <w:rPr>
          <w:rFonts w:ascii="Times New Roman" w:hAnsi="Times New Roman" w:cs="Times New Roman"/>
          <w:color w:val="000000"/>
          <w:sz w:val="24"/>
          <w:szCs w:val="24"/>
        </w:rPr>
        <w:t>į.</w:t>
      </w:r>
    </w:p>
    <w:p w14:paraId="7586AB63" w14:textId="154FDAC5" w:rsidR="00F10F4D" w:rsidRDefault="00F10F4D" w:rsidP="00F10F4D">
      <w:pPr>
        <w:pStyle w:val="ListParagraph"/>
        <w:numPr>
          <w:ilvl w:val="0"/>
          <w:numId w:val="28"/>
        </w:numPr>
        <w:tabs>
          <w:tab w:val="left" w:pos="426"/>
          <w:tab w:val="left" w:pos="567"/>
        </w:tabs>
        <w:autoSpaceDE w:val="0"/>
        <w:autoSpaceDN w:val="0"/>
        <w:adjustRightInd w:val="0"/>
        <w:spacing w:after="0" w:line="240" w:lineRule="auto"/>
        <w:jc w:val="both"/>
        <w:rPr>
          <w:rFonts w:ascii="Times New Roman" w:hAnsi="Times New Roman" w:cs="Times New Roman"/>
          <w:color w:val="000000"/>
          <w:sz w:val="24"/>
          <w:szCs w:val="24"/>
        </w:rPr>
      </w:pPr>
      <w:r w:rsidRPr="008C38E1">
        <w:rPr>
          <w:rFonts w:ascii="Times New Roman" w:hAnsi="Times New Roman" w:cs="Times New Roman"/>
          <w:color w:val="000000"/>
          <w:sz w:val="24"/>
          <w:szCs w:val="24"/>
        </w:rPr>
        <w:t>Reikalavimai mokymų dalyvių maitinimo organizavimui:</w:t>
      </w:r>
    </w:p>
    <w:p w14:paraId="161758CC" w14:textId="68D560FF" w:rsidR="00F10F4D" w:rsidRPr="00F10F4D" w:rsidRDefault="00F10F4D" w:rsidP="00F10F4D">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 xml:space="preserve">dalyvių kavos pertraukėlė: kava ir arbata, pienas/grietinėlė, cukrus, užkandžiai (sausainis/pyragaitis, ne mažiau nei 40 gr. vienam dalyviui), </w:t>
      </w:r>
      <w:r>
        <w:rPr>
          <w:rFonts w:ascii="Times New Roman" w:hAnsi="Times New Roman" w:cs="Times New Roman"/>
          <w:sz w:val="24"/>
          <w:szCs w:val="24"/>
        </w:rPr>
        <w:t xml:space="preserve">riešutai, vaisiai, </w:t>
      </w:r>
      <w:r w:rsidRPr="00561B76">
        <w:rPr>
          <w:rFonts w:ascii="Times New Roman" w:hAnsi="Times New Roman" w:cs="Times New Roman"/>
          <w:sz w:val="24"/>
          <w:szCs w:val="24"/>
        </w:rPr>
        <w:t>geriamasis vanduo</w:t>
      </w:r>
      <w:r>
        <w:rPr>
          <w:rFonts w:ascii="Times New Roman" w:hAnsi="Times New Roman" w:cs="Times New Roman"/>
          <w:sz w:val="24"/>
          <w:szCs w:val="24"/>
        </w:rPr>
        <w:t>;</w:t>
      </w:r>
    </w:p>
    <w:p w14:paraId="0ADE4E31" w14:textId="54F52DBA" w:rsidR="00F10F4D" w:rsidRPr="00F10F4D" w:rsidRDefault="00F10F4D" w:rsidP="00F10F4D">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pietūs: sriuba, karštas mėsos/žuvies/daržovių patiekalas (ne maltos mėsos ar maltos žuvies patiekalai), gėrimas (sultys/stalo vanduo). Paslaugų teikėjas privalo užtikrinti maisto įvairovę, galimybę pasirinkti dietinių ir vegetariškų patiekalų</w:t>
      </w:r>
      <w:r>
        <w:rPr>
          <w:rFonts w:ascii="Times New Roman" w:hAnsi="Times New Roman" w:cs="Times New Roman"/>
          <w:sz w:val="24"/>
          <w:szCs w:val="24"/>
        </w:rPr>
        <w:t>;</w:t>
      </w:r>
    </w:p>
    <w:p w14:paraId="4F420A5E" w14:textId="065ABF32" w:rsidR="00F10F4D" w:rsidRDefault="00F10F4D" w:rsidP="00F10F4D">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vedantiesiems ir dalyviams ant stalo privalo būti geriamojo vandens ne mažiau nei 0,5 litro vienam asmeniui (indo talpa – 0,3–0,5 litro) per dieną</w:t>
      </w:r>
    </w:p>
    <w:p w14:paraId="5FAB7FE4" w14:textId="77777777" w:rsidR="00F10F4D" w:rsidRDefault="00F10F4D" w:rsidP="00F10F4D">
      <w:pPr>
        <w:pStyle w:val="ListParagraph"/>
        <w:tabs>
          <w:tab w:val="left" w:pos="426"/>
        </w:tabs>
        <w:autoSpaceDE w:val="0"/>
        <w:autoSpaceDN w:val="0"/>
        <w:adjustRightInd w:val="0"/>
        <w:spacing w:after="0" w:line="240" w:lineRule="auto"/>
        <w:ind w:left="0"/>
        <w:jc w:val="both"/>
        <w:rPr>
          <w:rFonts w:ascii="Times New Roman" w:hAnsi="Times New Roman" w:cs="Times New Roman"/>
          <w:color w:val="000000"/>
          <w:sz w:val="24"/>
          <w:szCs w:val="24"/>
        </w:rPr>
      </w:pPr>
    </w:p>
    <w:p w14:paraId="428912C0"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IV SKYRIUS</w:t>
      </w:r>
    </w:p>
    <w:p w14:paraId="1FA12240"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BENDRI REIKALAVIMAI PIRKIMUI</w:t>
      </w:r>
    </w:p>
    <w:p w14:paraId="03ABA435" w14:textId="77777777" w:rsidR="00561B76" w:rsidRPr="00561B76" w:rsidRDefault="00561B76" w:rsidP="00561B76">
      <w:pPr>
        <w:autoSpaceDE w:val="0"/>
        <w:autoSpaceDN w:val="0"/>
        <w:adjustRightInd w:val="0"/>
        <w:spacing w:after="0" w:line="240" w:lineRule="auto"/>
        <w:jc w:val="both"/>
        <w:rPr>
          <w:rFonts w:ascii="Times New Roman" w:hAnsi="Times New Roman" w:cs="Times New Roman"/>
          <w:b/>
          <w:bCs/>
          <w:color w:val="000000"/>
          <w:sz w:val="24"/>
          <w:szCs w:val="24"/>
        </w:rPr>
      </w:pPr>
    </w:p>
    <w:p w14:paraId="6AC72625" w14:textId="4BE31B57" w:rsidR="00561B76" w:rsidRPr="00561B76" w:rsidRDefault="00561B76" w:rsidP="00F10F4D">
      <w:pPr>
        <w:pStyle w:val="NoSpacing"/>
        <w:numPr>
          <w:ilvl w:val="0"/>
          <w:numId w:val="28"/>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 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14:paraId="750F4FAD" w14:textId="1AA2C7BD" w:rsidR="00561B76" w:rsidRPr="00561B76" w:rsidRDefault="00561B76" w:rsidP="00F10F4D">
      <w:pPr>
        <w:pStyle w:val="NoSpacing"/>
        <w:numPr>
          <w:ilvl w:val="0"/>
          <w:numId w:val="28"/>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Paslaugų teikėjas privalo turėti galimybę įgyvendinti tinkamas organizacines ir tinkamas asmens duomenų saugumo priemones.  </w:t>
      </w:r>
    </w:p>
    <w:p w14:paraId="677091F6" w14:textId="77777777" w:rsidR="00561B76" w:rsidRPr="00561B76" w:rsidRDefault="00561B76" w:rsidP="00F10F4D">
      <w:pPr>
        <w:pStyle w:val="NoSpacing"/>
        <w:numPr>
          <w:ilvl w:val="0"/>
          <w:numId w:val="28"/>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Paslaugų teikėjas</w:t>
      </w:r>
      <w:r w:rsidRPr="00561B76" w:rsidDel="007E0011">
        <w:rPr>
          <w:rFonts w:ascii="Times New Roman" w:hAnsi="Times New Roman" w:cs="Times New Roman"/>
          <w:sz w:val="24"/>
          <w:szCs w:val="24"/>
        </w:rPr>
        <w:t xml:space="preserve"> </w:t>
      </w:r>
      <w:r w:rsidRPr="00561B76">
        <w:rPr>
          <w:rFonts w:ascii="Times New Roman" w:hAnsi="Times New Roman" w:cs="Times New Roman"/>
          <w:sz w:val="24"/>
          <w:szCs w:val="24"/>
        </w:rPr>
        <w:t>turi paskirti atsakingą asmenį, į kurį Perkančioji organizacija galėtų kreiptis dėl teikiamų paslaugų.</w:t>
      </w:r>
    </w:p>
    <w:p w14:paraId="649C7CC8" w14:textId="77777777" w:rsidR="00561B76" w:rsidRPr="00561B76" w:rsidRDefault="00561B76" w:rsidP="00F10F4D">
      <w:pPr>
        <w:pStyle w:val="NoSpacing"/>
        <w:numPr>
          <w:ilvl w:val="0"/>
          <w:numId w:val="28"/>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Paslaugų teikėjas</w:t>
      </w:r>
      <w:r w:rsidRPr="00561B76" w:rsidDel="007E0011">
        <w:rPr>
          <w:rFonts w:ascii="Times New Roman" w:eastAsia="Times New Roman" w:hAnsi="Times New Roman" w:cs="Times New Roman"/>
          <w:sz w:val="24"/>
          <w:szCs w:val="24"/>
        </w:rPr>
        <w:t xml:space="preserve"> </w:t>
      </w:r>
      <w:r w:rsidRPr="00561B76">
        <w:rPr>
          <w:rFonts w:ascii="Times New Roman" w:eastAsia="Times New Roman" w:hAnsi="Times New Roman" w:cs="Times New Roman"/>
          <w:sz w:val="24"/>
          <w:szCs w:val="24"/>
        </w:rPr>
        <w:t xml:space="preserve">turi atitikti Perkančiosios organizacijos nustatytus kvalifikacijos reikalavimus. </w:t>
      </w:r>
    </w:p>
    <w:p w14:paraId="615D079F" w14:textId="6A2ACC98" w:rsidR="00561B76" w:rsidRPr="004D1F04" w:rsidRDefault="004D1F04" w:rsidP="00F10F4D">
      <w:pPr>
        <w:pStyle w:val="NoSpacing"/>
        <w:numPr>
          <w:ilvl w:val="0"/>
          <w:numId w:val="28"/>
        </w:numPr>
        <w:tabs>
          <w:tab w:val="left" w:pos="426"/>
        </w:tabs>
        <w:autoSpaceDE w:val="0"/>
        <w:autoSpaceDN w:val="0"/>
        <w:adjustRightInd w:val="0"/>
        <w:ind w:left="0" w:firstLine="0"/>
        <w:jc w:val="both"/>
        <w:rPr>
          <w:rFonts w:ascii="Times New Roman" w:hAnsi="Times New Roman" w:cs="Times New Roman"/>
          <w:b/>
          <w:color w:val="000000"/>
          <w:sz w:val="24"/>
          <w:szCs w:val="24"/>
        </w:rPr>
      </w:pPr>
      <w:r w:rsidRPr="004D1F04">
        <w:rPr>
          <w:rFonts w:ascii="Times New Roman" w:eastAsia="Times New Roman" w:hAnsi="Times New Roman" w:cs="Times New Roman"/>
          <w:sz w:val="24"/>
          <w:szCs w:val="24"/>
        </w:rPr>
        <w:t>P</w:t>
      </w:r>
      <w:r w:rsidRPr="004D1F04">
        <w:rPr>
          <w:rFonts w:asciiTheme="majorBidi" w:hAnsiTheme="majorBidi" w:cstheme="majorBidi"/>
          <w:sz w:val="24"/>
          <w:szCs w:val="24"/>
        </w:rPr>
        <w:t>erkama tik nematerialaus pobūdžio (intelektinė) paslauga, nesusijusi su materialaus objekto sukūrimu, kurios teikimo metu nėra numatomas reikšmingas neigiamas poveikis aplinkai, nesukuriamas taršos šaltinis ir negeneruojamos atliekos</w:t>
      </w:r>
      <w:r>
        <w:rPr>
          <w:rFonts w:asciiTheme="majorBidi" w:hAnsiTheme="majorBidi" w:cstheme="majorBidi"/>
          <w:sz w:val="24"/>
          <w:szCs w:val="24"/>
        </w:rPr>
        <w:t>.</w:t>
      </w:r>
    </w:p>
    <w:p w14:paraId="21852E81" w14:textId="77777777" w:rsidR="004D1F04" w:rsidRDefault="004D1F04" w:rsidP="00561B76">
      <w:pPr>
        <w:autoSpaceDE w:val="0"/>
        <w:autoSpaceDN w:val="0"/>
        <w:adjustRightInd w:val="0"/>
        <w:spacing w:after="0" w:line="240" w:lineRule="auto"/>
        <w:jc w:val="center"/>
        <w:rPr>
          <w:rFonts w:ascii="Times New Roman" w:hAnsi="Times New Roman" w:cs="Times New Roman"/>
          <w:b/>
          <w:color w:val="000000"/>
          <w:sz w:val="24"/>
          <w:szCs w:val="24"/>
        </w:rPr>
      </w:pPr>
    </w:p>
    <w:p w14:paraId="48FA5B24" w14:textId="59310970" w:rsidR="00561B76" w:rsidRPr="00561B76" w:rsidRDefault="00561B76" w:rsidP="00561B76">
      <w:pPr>
        <w:autoSpaceDE w:val="0"/>
        <w:autoSpaceDN w:val="0"/>
        <w:adjustRightInd w:val="0"/>
        <w:spacing w:after="0" w:line="240" w:lineRule="auto"/>
        <w:jc w:val="center"/>
        <w:rPr>
          <w:rFonts w:ascii="Times New Roman" w:hAnsi="Times New Roman" w:cs="Times New Roman"/>
          <w:b/>
          <w:color w:val="000000"/>
          <w:sz w:val="24"/>
          <w:szCs w:val="24"/>
        </w:rPr>
      </w:pPr>
      <w:r w:rsidRPr="00561B76">
        <w:rPr>
          <w:rFonts w:ascii="Times New Roman" w:hAnsi="Times New Roman" w:cs="Times New Roman"/>
          <w:b/>
          <w:color w:val="000000"/>
          <w:sz w:val="24"/>
          <w:szCs w:val="24"/>
        </w:rPr>
        <w:t>V SKYRIUS</w:t>
      </w:r>
    </w:p>
    <w:p w14:paraId="478761FF"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color w:val="000000"/>
          <w:sz w:val="24"/>
          <w:szCs w:val="24"/>
        </w:rPr>
      </w:pPr>
      <w:r w:rsidRPr="00561B76">
        <w:rPr>
          <w:rFonts w:ascii="Times New Roman" w:hAnsi="Times New Roman" w:cs="Times New Roman"/>
          <w:b/>
          <w:color w:val="000000"/>
          <w:sz w:val="24"/>
          <w:szCs w:val="24"/>
        </w:rPr>
        <w:t>REIKALAVIMAI ATSISKAITYMO TVARKAI</w:t>
      </w:r>
    </w:p>
    <w:p w14:paraId="2FC75F63" w14:textId="77777777" w:rsidR="00561B76" w:rsidRPr="00561B76" w:rsidRDefault="00561B76" w:rsidP="00561B76">
      <w:pPr>
        <w:autoSpaceDE w:val="0"/>
        <w:autoSpaceDN w:val="0"/>
        <w:adjustRightInd w:val="0"/>
        <w:spacing w:after="0" w:line="240" w:lineRule="auto"/>
        <w:jc w:val="both"/>
        <w:rPr>
          <w:rFonts w:ascii="Times New Roman" w:hAnsi="Times New Roman" w:cs="Times New Roman"/>
          <w:color w:val="000000"/>
          <w:sz w:val="24"/>
          <w:szCs w:val="24"/>
        </w:rPr>
      </w:pPr>
    </w:p>
    <w:p w14:paraId="585C55B7" w14:textId="13CBC456" w:rsidR="004E32FD" w:rsidRPr="00174A83" w:rsidRDefault="00132E6C" w:rsidP="00174A83">
      <w:pPr>
        <w:numPr>
          <w:ilvl w:val="0"/>
          <w:numId w:val="28"/>
        </w:numPr>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bookmarkStart w:id="10" w:name="_Hlk159167654"/>
      <w:r w:rsidRPr="00244B59">
        <w:rPr>
          <w:rFonts w:ascii="Times New Roman" w:hAnsi="Times New Roman" w:cs="Times New Roman"/>
          <w:sz w:val="24"/>
          <w:szCs w:val="24"/>
        </w:rPr>
        <w:t>Kartu su Paslaugų perdavimo-priėmimo aktu</w:t>
      </w:r>
      <w:r w:rsidR="00B5708C" w:rsidRPr="00244B59">
        <w:rPr>
          <w:rFonts w:ascii="Times New Roman" w:hAnsi="Times New Roman" w:cs="Times New Roman"/>
          <w:sz w:val="24"/>
          <w:szCs w:val="24"/>
        </w:rPr>
        <w:t xml:space="preserve"> </w:t>
      </w:r>
      <w:r w:rsidRPr="00244B59">
        <w:rPr>
          <w:rFonts w:ascii="Times New Roman" w:hAnsi="Times New Roman" w:cs="Times New Roman"/>
          <w:sz w:val="24"/>
          <w:szCs w:val="24"/>
        </w:rPr>
        <w:t>P</w:t>
      </w:r>
      <w:r w:rsidR="00B5708C" w:rsidRPr="00244B59">
        <w:rPr>
          <w:rFonts w:ascii="Times New Roman" w:hAnsi="Times New Roman" w:cs="Times New Roman"/>
          <w:sz w:val="24"/>
          <w:szCs w:val="24"/>
        </w:rPr>
        <w:t>aslaugų teikėjas turi pateikti Perkančiajai organizacijai:</w:t>
      </w:r>
    </w:p>
    <w:p w14:paraId="65933E6E" w14:textId="5A319702" w:rsidR="00C4508D" w:rsidRPr="00C4508D" w:rsidRDefault="004E32FD"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Pr>
          <w:rFonts w:ascii="Times New Roman" w:hAnsi="Times New Roman" w:cs="Times New Roman"/>
          <w:sz w:val="24"/>
          <w:szCs w:val="24"/>
        </w:rPr>
        <w:t>Projekto dalyvių sąrašą</w:t>
      </w:r>
      <w:r w:rsidRPr="004E32FD">
        <w:rPr>
          <w:rFonts w:ascii="Times New Roman" w:hAnsi="Times New Roman" w:cs="Times New Roman"/>
          <w:bCs/>
          <w:sz w:val="24"/>
          <w:szCs w:val="24"/>
        </w:rPr>
        <w:t>;</w:t>
      </w:r>
      <w:r w:rsidR="00B5708C" w:rsidRPr="00C4508D">
        <w:rPr>
          <w:rFonts w:ascii="Times New Roman" w:hAnsi="Times New Roman" w:cs="Times New Roman"/>
          <w:bCs/>
          <w:sz w:val="24"/>
          <w:szCs w:val="24"/>
        </w:rPr>
        <w:t xml:space="preserve"> </w:t>
      </w:r>
    </w:p>
    <w:p w14:paraId="09B0182C" w14:textId="57CE667D" w:rsidR="00C4508D" w:rsidRPr="00073022" w:rsidRDefault="00B5708C"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73022">
        <w:rPr>
          <w:rFonts w:ascii="Times New Roman" w:hAnsi="Times New Roman" w:cs="Times New Roman"/>
          <w:bCs/>
          <w:sz w:val="24"/>
          <w:szCs w:val="24"/>
        </w:rPr>
        <w:t>Projekto dalyvio anketas</w:t>
      </w:r>
      <w:r w:rsidR="00C4508D" w:rsidRPr="00073022">
        <w:rPr>
          <w:rFonts w:ascii="Times New Roman" w:hAnsi="Times New Roman" w:cs="Times New Roman"/>
          <w:bCs/>
          <w:sz w:val="24"/>
          <w:szCs w:val="24"/>
        </w:rPr>
        <w:t>;</w:t>
      </w:r>
    </w:p>
    <w:p w14:paraId="427AA2EF" w14:textId="243EBB9A" w:rsidR="00C4508D" w:rsidRPr="00073022" w:rsidRDefault="00B5708C"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73022">
        <w:rPr>
          <w:rFonts w:ascii="Times New Roman" w:hAnsi="Times New Roman" w:cs="Times New Roman"/>
          <w:bCs/>
          <w:sz w:val="24"/>
          <w:szCs w:val="24"/>
        </w:rPr>
        <w:t>mokymų tvarkaraštį</w:t>
      </w:r>
      <w:r w:rsidR="00C4508D" w:rsidRPr="00073022">
        <w:rPr>
          <w:rFonts w:ascii="Times New Roman" w:hAnsi="Times New Roman" w:cs="Times New Roman"/>
          <w:bCs/>
          <w:sz w:val="24"/>
          <w:szCs w:val="24"/>
        </w:rPr>
        <w:t>;</w:t>
      </w:r>
    </w:p>
    <w:p w14:paraId="4CD9B79D" w14:textId="15AFD5E5" w:rsidR="00C4508D" w:rsidRPr="00073022" w:rsidRDefault="00132E6C"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73022">
        <w:rPr>
          <w:rFonts w:ascii="Times New Roman" w:hAnsi="Times New Roman" w:cs="Times New Roman"/>
          <w:bCs/>
          <w:sz w:val="24"/>
          <w:szCs w:val="24"/>
        </w:rPr>
        <w:t>laisvos formos darbdavio pažymas, patvirtinančias, kad</w:t>
      </w:r>
      <w:r w:rsidRPr="00073022">
        <w:rPr>
          <w:rFonts w:ascii="Times New Roman" w:hAnsi="Times New Roman" w:cs="Times New Roman"/>
          <w:sz w:val="24"/>
          <w:szCs w:val="24"/>
        </w:rPr>
        <w:t xml:space="preserve">, jog asmuo dirba </w:t>
      </w:r>
      <w:r w:rsidR="008E6D90" w:rsidRPr="00073022">
        <w:rPr>
          <w:rFonts w:ascii="Times New Roman" w:hAnsi="Times New Roman" w:cs="Times New Roman"/>
          <w:sz w:val="24"/>
          <w:szCs w:val="24"/>
        </w:rPr>
        <w:t>7</w:t>
      </w:r>
      <w:r w:rsidRPr="00073022">
        <w:rPr>
          <w:rFonts w:ascii="Times New Roman" w:hAnsi="Times New Roman" w:cs="Times New Roman"/>
          <w:sz w:val="24"/>
          <w:szCs w:val="24"/>
        </w:rPr>
        <w:t xml:space="preserve"> punkte nurodytoje įstaigoje</w:t>
      </w:r>
      <w:r w:rsidR="00C4508D" w:rsidRPr="00073022">
        <w:rPr>
          <w:rFonts w:ascii="Times New Roman" w:hAnsi="Times New Roman" w:cs="Times New Roman"/>
          <w:bCs/>
          <w:sz w:val="24"/>
          <w:szCs w:val="24"/>
        </w:rPr>
        <w:t>;</w:t>
      </w:r>
    </w:p>
    <w:p w14:paraId="7A23ECDF" w14:textId="15AD6898" w:rsidR="00C4508D" w:rsidRPr="00073022" w:rsidRDefault="00B5708C"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73022">
        <w:rPr>
          <w:rFonts w:ascii="Times New Roman" w:hAnsi="Times New Roman" w:cs="Times New Roman"/>
          <w:bCs/>
          <w:sz w:val="24"/>
          <w:szCs w:val="24"/>
        </w:rPr>
        <w:t>mokymo medžiagą,</w:t>
      </w:r>
      <w:r w:rsidR="00BF4CB4" w:rsidRPr="00073022">
        <w:rPr>
          <w:rFonts w:ascii="Times New Roman" w:hAnsi="Times New Roman" w:cs="Times New Roman"/>
          <w:bCs/>
          <w:sz w:val="24"/>
          <w:szCs w:val="24"/>
        </w:rPr>
        <w:t xml:space="preserve"> kuri gali būti viešai publikuojama Perkančiosios organizacijos interneto svetainėje</w:t>
      </w:r>
      <w:r w:rsidR="00C4508D" w:rsidRPr="00073022">
        <w:rPr>
          <w:rFonts w:ascii="Times New Roman" w:hAnsi="Times New Roman" w:cs="Times New Roman"/>
          <w:bCs/>
          <w:sz w:val="24"/>
          <w:szCs w:val="24"/>
        </w:rPr>
        <w:t>;</w:t>
      </w:r>
    </w:p>
    <w:p w14:paraId="5C7E0F29" w14:textId="38923DC0" w:rsidR="00C4508D" w:rsidRPr="00073022" w:rsidRDefault="00B5708C"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73022">
        <w:rPr>
          <w:rFonts w:ascii="Times New Roman" w:hAnsi="Times New Roman" w:cs="Times New Roman"/>
          <w:bCs/>
          <w:sz w:val="24"/>
          <w:szCs w:val="24"/>
        </w:rPr>
        <w:t>baigiamojo dalyvių žinių bei praktinių įgūdžių vertinimo priemones bei vertinimo rezultatus</w:t>
      </w:r>
      <w:r w:rsidR="00C4508D" w:rsidRPr="00073022">
        <w:rPr>
          <w:rFonts w:ascii="Times New Roman" w:hAnsi="Times New Roman" w:cs="Times New Roman"/>
          <w:bCs/>
          <w:sz w:val="24"/>
          <w:szCs w:val="24"/>
        </w:rPr>
        <w:t>;</w:t>
      </w:r>
    </w:p>
    <w:p w14:paraId="234FD4E7" w14:textId="5D57C0DF" w:rsidR="00174A83" w:rsidRPr="00073022" w:rsidRDefault="00B5708C"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73022">
        <w:rPr>
          <w:rFonts w:ascii="Times New Roman" w:hAnsi="Times New Roman" w:cs="Times New Roman"/>
          <w:bCs/>
          <w:sz w:val="24"/>
          <w:szCs w:val="24"/>
        </w:rPr>
        <w:t>mokymų kokybės vertinimo rezultatus</w:t>
      </w:r>
      <w:r w:rsidR="00174A83" w:rsidRPr="00073022">
        <w:rPr>
          <w:rFonts w:ascii="Times New Roman" w:hAnsi="Times New Roman" w:cs="Times New Roman"/>
          <w:bCs/>
          <w:sz w:val="24"/>
          <w:szCs w:val="24"/>
        </w:rPr>
        <w:t>;</w:t>
      </w:r>
    </w:p>
    <w:p w14:paraId="714D3D21" w14:textId="65B588CE" w:rsidR="00B5708C" w:rsidRPr="00073022" w:rsidRDefault="000F60D2"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73022">
        <w:rPr>
          <w:rFonts w:ascii="Times New Roman" w:hAnsi="Times New Roman" w:cs="Times New Roman"/>
          <w:bCs/>
          <w:sz w:val="24"/>
          <w:szCs w:val="24"/>
        </w:rPr>
        <w:t>mokymų</w:t>
      </w:r>
      <w:r w:rsidR="00174A83" w:rsidRPr="00073022">
        <w:rPr>
          <w:rFonts w:ascii="Times New Roman" w:hAnsi="Times New Roman" w:cs="Times New Roman"/>
          <w:bCs/>
          <w:sz w:val="24"/>
          <w:szCs w:val="24"/>
        </w:rPr>
        <w:t xml:space="preserve"> dalyvių sąrašą su duomenimis (vardas, pavardė, asmens kodas, telefono numeris), reikalingais pateikti informaciją apie dalyvavimą mokymuose Lietuvos sveikatos priežiūros specialistų kompetencijų platformos informacinėje sistemoje.</w:t>
      </w:r>
    </w:p>
    <w:p w14:paraId="21464F89" w14:textId="79005C1D" w:rsidR="00561B76" w:rsidRPr="004907FA" w:rsidRDefault="00561B76" w:rsidP="00F10F4D">
      <w:pPr>
        <w:numPr>
          <w:ilvl w:val="0"/>
          <w:numId w:val="2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073022">
        <w:rPr>
          <w:rFonts w:ascii="Times New Roman" w:hAnsi="Times New Roman" w:cs="Times New Roman"/>
          <w:sz w:val="24"/>
          <w:szCs w:val="24"/>
        </w:rPr>
        <w:t>Po visų mokymų Paslaugų teikėjas</w:t>
      </w:r>
      <w:r w:rsidRPr="00073022" w:rsidDel="007E0011">
        <w:rPr>
          <w:rFonts w:ascii="Times New Roman" w:hAnsi="Times New Roman" w:cs="Times New Roman"/>
          <w:sz w:val="24"/>
          <w:szCs w:val="24"/>
        </w:rPr>
        <w:t xml:space="preserve"> </w:t>
      </w:r>
      <w:r w:rsidRPr="00073022">
        <w:rPr>
          <w:rFonts w:ascii="Times New Roman" w:hAnsi="Times New Roman" w:cs="Times New Roman"/>
          <w:sz w:val="24"/>
          <w:szCs w:val="24"/>
        </w:rPr>
        <w:t>turi pateikti deta</w:t>
      </w:r>
      <w:r w:rsidR="004907FA" w:rsidRPr="00073022">
        <w:rPr>
          <w:rFonts w:ascii="Times New Roman" w:hAnsi="Times New Roman" w:cs="Times New Roman"/>
          <w:sz w:val="24"/>
          <w:szCs w:val="24"/>
        </w:rPr>
        <w:t xml:space="preserve">lią paslaugų </w:t>
      </w:r>
      <w:r w:rsidR="004907FA" w:rsidRPr="004907FA">
        <w:rPr>
          <w:rFonts w:ascii="Times New Roman" w:hAnsi="Times New Roman" w:cs="Times New Roman"/>
          <w:color w:val="000000"/>
          <w:sz w:val="24"/>
          <w:szCs w:val="24"/>
        </w:rPr>
        <w:t>įvykdymo ataskaitą</w:t>
      </w:r>
      <w:r w:rsidR="0058120F" w:rsidRPr="004907FA">
        <w:rPr>
          <w:rFonts w:ascii="Times New Roman" w:hAnsi="Times New Roman" w:cs="Times New Roman"/>
          <w:sz w:val="24"/>
          <w:szCs w:val="24"/>
        </w:rPr>
        <w:t>.</w:t>
      </w:r>
    </w:p>
    <w:bookmarkEnd w:id="10"/>
    <w:p w14:paraId="729FE5D3" w14:textId="77777777" w:rsidR="00CD7082" w:rsidRDefault="00CD7082" w:rsidP="00561B76">
      <w:pPr>
        <w:spacing w:after="0" w:line="240" w:lineRule="auto"/>
        <w:jc w:val="center"/>
        <w:rPr>
          <w:rFonts w:ascii="Times New Roman" w:eastAsia="Calibri" w:hAnsi="Times New Roman" w:cs="Times New Roman"/>
          <w:b/>
          <w:bCs/>
          <w:sz w:val="24"/>
          <w:szCs w:val="24"/>
          <w:lang w:eastAsia="en-US"/>
        </w:rPr>
      </w:pPr>
    </w:p>
    <w:p w14:paraId="3028BD97" w14:textId="0867010C" w:rsidR="00561B76" w:rsidRPr="00561B76" w:rsidRDefault="00561B76" w:rsidP="00561B76">
      <w:pPr>
        <w:spacing w:after="0" w:line="240" w:lineRule="auto"/>
        <w:jc w:val="center"/>
        <w:rPr>
          <w:rFonts w:ascii="Times New Roman" w:eastAsia="Calibri" w:hAnsi="Times New Roman" w:cs="Times New Roman"/>
          <w:b/>
          <w:bCs/>
          <w:sz w:val="24"/>
          <w:szCs w:val="24"/>
          <w:lang w:eastAsia="en-US"/>
        </w:rPr>
      </w:pPr>
      <w:r w:rsidRPr="00561B76">
        <w:rPr>
          <w:rFonts w:ascii="Times New Roman" w:eastAsia="Calibri" w:hAnsi="Times New Roman" w:cs="Times New Roman"/>
          <w:b/>
          <w:bCs/>
          <w:sz w:val="24"/>
          <w:szCs w:val="24"/>
          <w:lang w:eastAsia="en-US"/>
        </w:rPr>
        <w:t>VI SKYRIUS</w:t>
      </w:r>
    </w:p>
    <w:p w14:paraId="25FE1E14" w14:textId="77777777" w:rsidR="00561B76" w:rsidRPr="00561B76" w:rsidRDefault="00561B76" w:rsidP="00561B76">
      <w:pPr>
        <w:spacing w:after="0" w:line="240" w:lineRule="auto"/>
        <w:jc w:val="center"/>
        <w:rPr>
          <w:rFonts w:ascii="Times New Roman" w:eastAsia="Calibri" w:hAnsi="Times New Roman" w:cs="Times New Roman"/>
          <w:b/>
          <w:bCs/>
          <w:sz w:val="24"/>
          <w:szCs w:val="24"/>
          <w:lang w:eastAsia="en-US"/>
        </w:rPr>
      </w:pPr>
      <w:r w:rsidRPr="00561B76">
        <w:rPr>
          <w:rFonts w:ascii="Times New Roman" w:eastAsia="Calibri" w:hAnsi="Times New Roman" w:cs="Times New Roman"/>
          <w:b/>
          <w:bCs/>
          <w:sz w:val="24"/>
          <w:szCs w:val="24"/>
          <w:lang w:eastAsia="en-US"/>
        </w:rPr>
        <w:t>ASMENS DUOMENŲ TVARKYMAS</w:t>
      </w:r>
    </w:p>
    <w:p w14:paraId="20D49F0A" w14:textId="77777777" w:rsidR="00561B76" w:rsidRPr="00561B76" w:rsidRDefault="00561B76" w:rsidP="00561B76">
      <w:pPr>
        <w:spacing w:after="0" w:line="240" w:lineRule="auto"/>
        <w:jc w:val="both"/>
        <w:rPr>
          <w:rFonts w:ascii="Times New Roman" w:eastAsia="Calibri" w:hAnsi="Times New Roman" w:cs="Times New Roman"/>
          <w:b/>
          <w:bCs/>
          <w:sz w:val="24"/>
          <w:szCs w:val="24"/>
          <w:lang w:eastAsia="en-US"/>
        </w:rPr>
      </w:pPr>
    </w:p>
    <w:p w14:paraId="17E5F7D6" w14:textId="77777777"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erkančioji organizacija</w:t>
      </w:r>
      <w:r w:rsidRPr="00561B76">
        <w:rPr>
          <w:rFonts w:ascii="Times New Roman" w:eastAsiaTheme="minorEastAsia" w:hAnsi="Times New Roman" w:cs="Times New Roman"/>
          <w:sz w:val="24"/>
          <w:szCs w:val="24"/>
          <w:lang w:eastAsia="lt-LT"/>
        </w:rPr>
        <w:t xml:space="preserve">, kaip duomenų valdytojas, tvarkys pasiūlyme nurodytus bei pirkimo procedūrų metu iš </w:t>
      </w:r>
      <w:r w:rsidRPr="00561B76">
        <w:rPr>
          <w:rFonts w:ascii="Times New Roman" w:hAnsi="Times New Roman" w:cs="Times New Roman"/>
          <w:sz w:val="24"/>
          <w:szCs w:val="24"/>
        </w:rPr>
        <w:t>Paslaugų teik</w:t>
      </w:r>
      <w:r w:rsidRPr="00561B76">
        <w:rPr>
          <w:rFonts w:ascii="Times New Roman" w:eastAsiaTheme="minorEastAsia" w:hAnsi="Times New Roman" w:cs="Times New Roman"/>
          <w:sz w:val="24"/>
          <w:szCs w:val="24"/>
          <w:lang w:eastAsia="lt-LT"/>
        </w:rPr>
        <w:t xml:space="preserve">ėjo gautus duomenų subjektų – fizinių asmenų </w:t>
      </w:r>
      <w:r w:rsidRPr="00561B76">
        <w:rPr>
          <w:rFonts w:ascii="Times New Roman" w:hAnsi="Times New Roman" w:cs="Times New Roman"/>
          <w:sz w:val="24"/>
          <w:szCs w:val="24"/>
        </w:rPr>
        <w:t>–</w:t>
      </w:r>
      <w:r w:rsidRPr="00561B76">
        <w:rPr>
          <w:rFonts w:ascii="Times New Roman" w:eastAsiaTheme="minorEastAsia" w:hAnsi="Times New Roman" w:cs="Times New Roman"/>
          <w:sz w:val="24"/>
          <w:szCs w:val="24"/>
          <w:lang w:eastAsia="lt-LT"/>
        </w:rPr>
        <w:t xml:space="preserve"> </w:t>
      </w:r>
      <w:r w:rsidRPr="00561B76">
        <w:rPr>
          <w:rFonts w:ascii="Times New Roman" w:hAnsi="Times New Roman" w:cs="Times New Roman"/>
          <w:sz w:val="24"/>
          <w:szCs w:val="24"/>
        </w:rPr>
        <w:t xml:space="preserve">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14:paraId="6C617EDE" w14:textId="77777777"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erkančioji organizacija tvarkys Paslaugų teik</w:t>
      </w:r>
      <w:r w:rsidRPr="00561B76">
        <w:rPr>
          <w:rFonts w:ascii="Times New Roman" w:eastAsiaTheme="minorEastAsia" w:hAnsi="Times New Roman" w:cs="Times New Roman"/>
          <w:sz w:val="24"/>
          <w:szCs w:val="24"/>
          <w:lang w:eastAsia="lt-LT"/>
        </w:rPr>
        <w:t>ėjo</w:t>
      </w:r>
      <w:r w:rsidRPr="00561B76">
        <w:rPr>
          <w:rFonts w:ascii="Times New Roman" w:hAnsi="Times New Roman" w:cs="Times New Roman"/>
          <w:sz w:val="24"/>
          <w:szCs w:val="24"/>
        </w:rPr>
        <w:t xml:space="preserve">, kurio pasiūlymas bus pripažintas laimėjusiu ir su kuriuo bus sudaryta Sutartis, pateiktus </w:t>
      </w:r>
      <w:r w:rsidRPr="00561B76">
        <w:rPr>
          <w:rFonts w:ascii="Times New Roman" w:eastAsiaTheme="minorEastAsia" w:hAnsi="Times New Roman" w:cs="Times New Roman"/>
          <w:sz w:val="24"/>
          <w:szCs w:val="24"/>
          <w:lang w:eastAsia="lt-LT"/>
        </w:rPr>
        <w:t xml:space="preserve">fizinių asmenų - </w:t>
      </w:r>
      <w:r w:rsidRPr="00561B76">
        <w:rPr>
          <w:rFonts w:ascii="Times New Roman" w:hAnsi="Times New Roman" w:cs="Times New Roman"/>
          <w:sz w:val="24"/>
          <w:szCs w:val="24"/>
        </w:rPr>
        <w:t>Paslaugų teik</w:t>
      </w:r>
      <w:r w:rsidRPr="00561B76">
        <w:rPr>
          <w:rFonts w:ascii="Times New Roman" w:eastAsiaTheme="minorEastAsia" w:hAnsi="Times New Roman" w:cs="Times New Roman"/>
          <w:sz w:val="24"/>
          <w:szCs w:val="24"/>
          <w:lang w:eastAsia="lt-LT"/>
        </w:rPr>
        <w:t>ėjo</w:t>
      </w:r>
      <w:r w:rsidRPr="00561B76">
        <w:rPr>
          <w:rFonts w:ascii="Times New Roman" w:hAnsi="Times New Roman" w:cs="Times New Roman"/>
          <w:sz w:val="24"/>
          <w:szCs w:val="24"/>
        </w:rPr>
        <w:t xml:space="preserve">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w:t>
      </w:r>
      <w:r w:rsidRPr="00561B76">
        <w:rPr>
          <w:rFonts w:ascii="Times New Roman" w:hAnsi="Times New Roman" w:cs="Times New Roman"/>
          <w:sz w:val="24"/>
          <w:szCs w:val="24"/>
        </w:rPr>
        <w:lastRenderedPageBreak/>
        <w:t xml:space="preserve">įgyvendinant teisės aktų reikalavimus bei siekiant teisėto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erkančiosios organizacijos intereso žinoti asmenis, įgaliotus sudaryti ir vykdyti Sutartį ir su jais bendradarbiauti (kai Sutartis sudaroma su juridiniu asmeniu) bei saugos juos Sutarties galiojimo metu ir 10 metų jai pasibaigus.</w:t>
      </w:r>
    </w:p>
    <w:p w14:paraId="734CF857" w14:textId="03C0A520"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Kilus ginčams dėl viešųjų pirkimų organizavimo ar Sutarties vykdymo,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gali </w:t>
      </w:r>
      <w:r w:rsidRPr="007F1581">
        <w:rPr>
          <w:rFonts w:ascii="Times New Roman" w:hAnsi="Times New Roman" w:cs="Times New Roman"/>
          <w:sz w:val="24"/>
          <w:szCs w:val="24"/>
        </w:rPr>
        <w:t>tvarkyti 2</w:t>
      </w:r>
      <w:r w:rsidR="007F1581" w:rsidRPr="007F1581">
        <w:rPr>
          <w:rFonts w:ascii="Times New Roman" w:hAnsi="Times New Roman" w:cs="Times New Roman"/>
          <w:sz w:val="24"/>
          <w:szCs w:val="24"/>
        </w:rPr>
        <w:t>7</w:t>
      </w:r>
      <w:r w:rsidRPr="007F1581">
        <w:rPr>
          <w:rFonts w:ascii="Times New Roman" w:hAnsi="Times New Roman" w:cs="Times New Roman"/>
          <w:sz w:val="24"/>
          <w:szCs w:val="24"/>
        </w:rPr>
        <w:t xml:space="preserve"> punkte</w:t>
      </w:r>
      <w:r w:rsidRPr="00561B76">
        <w:rPr>
          <w:rFonts w:ascii="Times New Roman" w:hAnsi="Times New Roman" w:cs="Times New Roman"/>
          <w:sz w:val="24"/>
          <w:szCs w:val="24"/>
        </w:rPr>
        <w:t xml:space="preserve"> nurodytus asmens duomenis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14:paraId="6AE01ECF" w14:textId="77777777"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Be to, nurodytus asmens duomenis bei dokumento registracijos datą ir numerį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erkančiosios organizacijos dokumentacijos plane numatytais terminais.  </w:t>
      </w:r>
    </w:p>
    <w:p w14:paraId="330AD91F" w14:textId="77777777"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Asmens duomenų pateikimas yra privalomas. Nepateikus asmens duomenų Paslaugų teikėjo pasiūlymas negalės būti vertinamas bei nebus galima sudaryti ir vykdyti Sutarties.</w:t>
      </w:r>
    </w:p>
    <w:p w14:paraId="42383FB8" w14:textId="77777777"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Asmens duomenis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14:paraId="02F15E4C" w14:textId="77777777"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Duomenų subjektai – fiziniai asmenys -  Paslaugų teikėjas arba jo įgalioti asmenys, subtiekėjai, kaip duomenų subjektai, turi šias duomenų subjekto teises, kurias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11" w:history="1">
        <w:r w:rsidRPr="00561B76">
          <w:rPr>
            <w:rFonts w:ascii="Times New Roman" w:hAnsi="Times New Roman" w:cs="Times New Roman"/>
            <w:sz w:val="24"/>
            <w:szCs w:val="24"/>
          </w:rPr>
          <w:t>https://vdai.lrv.lt/</w:t>
        </w:r>
      </w:hyperlink>
      <w:r w:rsidRPr="00561B76">
        <w:rPr>
          <w:rFonts w:ascii="Times New Roman" w:hAnsi="Times New Roman" w:cs="Times New Roman"/>
          <w:sz w:val="24"/>
          <w:szCs w:val="24"/>
        </w:rPr>
        <w:t xml:space="preserve">. </w:t>
      </w:r>
    </w:p>
    <w:p w14:paraId="00BB4508" w14:textId="77777777"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Duomenų subjektai – fiziniai asmenys – Paslaugų teikėjas arba jo įgalioti asmenys, subtiekėjai prašymus dėl aukščiau nurodytų savo teisių įgyvendinimo, taip pat kitus skundus/prašymus dėl asmens duomenų tvarkymo gali pateikti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paštu adresu Studentų g. 45A, Vilnius, el. paštu </w:t>
      </w:r>
      <w:hyperlink r:id="rId12" w:history="1">
        <w:r w:rsidRPr="00561B76">
          <w:rPr>
            <w:rFonts w:ascii="Times New Roman" w:hAnsi="Times New Roman" w:cs="Times New Roman"/>
            <w:sz w:val="24"/>
            <w:szCs w:val="24"/>
          </w:rPr>
          <w:t>institutas@hi.lt</w:t>
        </w:r>
      </w:hyperlink>
      <w:r w:rsidRPr="00561B76">
        <w:rPr>
          <w:rFonts w:ascii="Times New Roman" w:hAnsi="Times New Roman" w:cs="Times New Roman"/>
          <w:sz w:val="24"/>
          <w:szCs w:val="24"/>
        </w:rPr>
        <w:t xml:space="preserve"> ar jo duomenų apsaugos pareigūnui el. paštu ada.ekspertai@gmail.com. </w:t>
      </w:r>
    </w:p>
    <w:p w14:paraId="2B53F8F6" w14:textId="5623A258" w:rsidR="00561B76" w:rsidRPr="00CD24CC"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Paslaugų teikėjas, prieš teikdamas pasiūlymą ir prieš sudarydamas Sutartį, nurodytus fizinius asmenis privalo </w:t>
      </w:r>
      <w:r w:rsidRPr="00CD24CC">
        <w:rPr>
          <w:rFonts w:ascii="Times New Roman" w:hAnsi="Times New Roman" w:cs="Times New Roman"/>
          <w:sz w:val="24"/>
          <w:szCs w:val="24"/>
        </w:rPr>
        <w:t>supažindinti su 2</w:t>
      </w:r>
      <w:r w:rsidR="00073022" w:rsidRPr="00CD24CC">
        <w:rPr>
          <w:rFonts w:ascii="Times New Roman" w:hAnsi="Times New Roman" w:cs="Times New Roman"/>
          <w:sz w:val="24"/>
          <w:szCs w:val="24"/>
        </w:rPr>
        <w:t>9</w:t>
      </w:r>
      <w:r w:rsidR="001F37D7" w:rsidRPr="00CD24CC">
        <w:rPr>
          <w:rFonts w:ascii="Times New Roman" w:hAnsi="Times New Roman" w:cs="Times New Roman"/>
          <w:sz w:val="24"/>
          <w:szCs w:val="24"/>
        </w:rPr>
        <w:t>–</w:t>
      </w:r>
      <w:r w:rsidR="000B4AAA" w:rsidRPr="00CD24CC">
        <w:rPr>
          <w:rFonts w:ascii="Times New Roman" w:hAnsi="Times New Roman" w:cs="Times New Roman"/>
          <w:sz w:val="24"/>
          <w:szCs w:val="24"/>
        </w:rPr>
        <w:t>3</w:t>
      </w:r>
      <w:r w:rsidR="00CD24CC" w:rsidRPr="00CD24CC">
        <w:rPr>
          <w:rFonts w:ascii="Times New Roman" w:hAnsi="Times New Roman" w:cs="Times New Roman"/>
          <w:sz w:val="24"/>
          <w:szCs w:val="24"/>
        </w:rPr>
        <w:t>6</w:t>
      </w:r>
      <w:r w:rsidRPr="00CD24CC">
        <w:rPr>
          <w:rFonts w:ascii="Times New Roman" w:hAnsi="Times New Roman" w:cs="Times New Roman"/>
          <w:sz w:val="24"/>
          <w:szCs w:val="24"/>
        </w:rPr>
        <w:t xml:space="preserve"> punktuose pateikta informacija apie </w:t>
      </w:r>
      <w:r w:rsidRPr="00CD24CC">
        <w:rPr>
          <w:rFonts w:ascii="Times New Roman" w:eastAsiaTheme="minorEastAsia" w:hAnsi="Times New Roman" w:cs="Times New Roman"/>
          <w:sz w:val="24"/>
          <w:szCs w:val="24"/>
          <w:lang w:eastAsia="lt-LT"/>
        </w:rPr>
        <w:t>P</w:t>
      </w:r>
      <w:r w:rsidRPr="00CD24CC">
        <w:rPr>
          <w:rFonts w:ascii="Times New Roman" w:hAnsi="Times New Roman" w:cs="Times New Roman"/>
          <w:sz w:val="24"/>
          <w:szCs w:val="24"/>
        </w:rPr>
        <w:t xml:space="preserve">erkančiosios organizacijos vykdomą asmens duomenų tvarkymą. </w:t>
      </w:r>
    </w:p>
    <w:p w14:paraId="7C2593BD" w14:textId="665099B9" w:rsidR="00B50712" w:rsidRPr="008A4225" w:rsidRDefault="00561B76" w:rsidP="00F10F4D">
      <w:pPr>
        <w:pStyle w:val="ListParagraph"/>
        <w:widowControl w:val="0"/>
        <w:numPr>
          <w:ilvl w:val="0"/>
          <w:numId w:val="28"/>
        </w:numPr>
        <w:shd w:val="clear" w:color="auto" w:fill="FFFFFF"/>
        <w:tabs>
          <w:tab w:val="left" w:pos="284"/>
          <w:tab w:val="left" w:pos="426"/>
          <w:tab w:val="left" w:pos="851"/>
          <w:tab w:val="left" w:pos="909"/>
          <w:tab w:val="left" w:pos="993"/>
          <w:tab w:val="left" w:pos="1193"/>
        </w:tabs>
        <w:spacing w:after="0" w:line="240" w:lineRule="auto"/>
        <w:ind w:left="0" w:right="-1" w:firstLine="0"/>
        <w:jc w:val="both"/>
        <w:rPr>
          <w:rFonts w:ascii="Times New Roman" w:eastAsia="Times New Roman" w:hAnsi="Times New Roman" w:cs="Times New Roman"/>
          <w:sz w:val="24"/>
          <w:szCs w:val="24"/>
        </w:rPr>
      </w:pPr>
      <w:r w:rsidRPr="00A130F1">
        <w:rPr>
          <w:rFonts w:ascii="Times New Roman" w:hAnsi="Times New Roman" w:cs="Times New Roman"/>
          <w:sz w:val="24"/>
          <w:szCs w:val="24"/>
        </w:rPr>
        <w:t xml:space="preserve">Paslaugų teikėjas, su kuriuo bus pasirašyta Sutartis, paslaugų teikimo tikslu tvarkys mokymų dalyvių asmens duomenis </w:t>
      </w:r>
      <w:bookmarkStart w:id="11" w:name="_Hlk193064098"/>
      <w:r w:rsidR="008667C7" w:rsidRPr="00A130F1">
        <w:rPr>
          <w:rFonts w:ascii="Times New Roman" w:hAnsi="Times New Roman" w:cs="Times New Roman"/>
          <w:sz w:val="24"/>
          <w:szCs w:val="24"/>
        </w:rPr>
        <w:t>kaip savarankiškas duomenų valdytojas</w:t>
      </w:r>
      <w:r w:rsidR="0063570A">
        <w:rPr>
          <w:rFonts w:ascii="Times New Roman" w:hAnsi="Times New Roman" w:cs="Times New Roman"/>
          <w:sz w:val="24"/>
          <w:szCs w:val="24"/>
        </w:rPr>
        <w:t xml:space="preserve"> ir savarankiškai atsako už </w:t>
      </w:r>
      <w:r w:rsidR="00A130F1" w:rsidRPr="00A130F1">
        <w:rPr>
          <w:rFonts w:ascii="Times New Roman" w:hAnsi="Times New Roman" w:cs="Times New Roman"/>
          <w:sz w:val="24"/>
          <w:szCs w:val="24"/>
        </w:rPr>
        <w:t>Reglamento (ES) 2016/679, kitų asmens duomenų tvarkymą ir jų apsaugą reglamentuojančių teisės aktų reikalavimų</w:t>
      </w:r>
      <w:r w:rsidR="0063570A">
        <w:rPr>
          <w:rFonts w:ascii="Times New Roman" w:hAnsi="Times New Roman" w:cs="Times New Roman"/>
          <w:sz w:val="24"/>
          <w:szCs w:val="24"/>
        </w:rPr>
        <w:t xml:space="preserve"> įgyvendinimą</w:t>
      </w:r>
      <w:r w:rsidR="00A130F1" w:rsidRPr="00A130F1">
        <w:rPr>
          <w:rFonts w:ascii="Times New Roman" w:hAnsi="Times New Roman" w:cs="Times New Roman"/>
          <w:sz w:val="24"/>
          <w:szCs w:val="24"/>
        </w:rPr>
        <w:t xml:space="preserve">. </w:t>
      </w:r>
      <w:bookmarkEnd w:id="11"/>
    </w:p>
    <w:bookmarkEnd w:id="8"/>
    <w:p w14:paraId="5C51556C" w14:textId="7B07C951" w:rsidR="00B10E06" w:rsidRDefault="00B10E06" w:rsidP="00B10E06">
      <w:pPr>
        <w:widowControl w:val="0"/>
        <w:shd w:val="clear" w:color="auto" w:fill="FFFFFF"/>
        <w:tabs>
          <w:tab w:val="left" w:pos="284"/>
          <w:tab w:val="left" w:pos="426"/>
          <w:tab w:val="left" w:pos="851"/>
          <w:tab w:val="left" w:pos="909"/>
          <w:tab w:val="left" w:pos="993"/>
          <w:tab w:val="left" w:pos="1193"/>
        </w:tabs>
        <w:spacing w:after="0" w:line="240" w:lineRule="auto"/>
        <w:ind w:right="-1"/>
        <w:jc w:val="both"/>
        <w:rPr>
          <w:rFonts w:ascii="Times New Roman" w:eastAsia="Times New Roman" w:hAnsi="Times New Roman" w:cs="Times New Roman"/>
          <w:sz w:val="24"/>
          <w:szCs w:val="24"/>
        </w:rPr>
      </w:pPr>
    </w:p>
    <w:p w14:paraId="29E0DE33" w14:textId="14140980" w:rsidR="008824B8" w:rsidRDefault="008824B8" w:rsidP="008824B8">
      <w:pPr>
        <w:widowControl w:val="0"/>
        <w:shd w:val="clear" w:color="auto" w:fill="FFFFFF"/>
        <w:tabs>
          <w:tab w:val="left" w:pos="284"/>
          <w:tab w:val="left" w:pos="426"/>
          <w:tab w:val="left" w:pos="851"/>
          <w:tab w:val="left" w:pos="909"/>
          <w:tab w:val="left" w:pos="993"/>
          <w:tab w:val="left" w:pos="1193"/>
        </w:tabs>
        <w:spacing w:after="0" w:line="240" w:lineRule="auto"/>
        <w:ind w:right="-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w:t>
      </w:r>
    </w:p>
    <w:p w14:paraId="010E9A58" w14:textId="77777777" w:rsidR="008824B8" w:rsidRDefault="008824B8" w:rsidP="00B10E06">
      <w:pPr>
        <w:widowControl w:val="0"/>
        <w:shd w:val="clear" w:color="auto" w:fill="FFFFFF"/>
        <w:tabs>
          <w:tab w:val="left" w:pos="284"/>
          <w:tab w:val="left" w:pos="426"/>
          <w:tab w:val="left" w:pos="851"/>
          <w:tab w:val="left" w:pos="909"/>
          <w:tab w:val="left" w:pos="993"/>
          <w:tab w:val="left" w:pos="1193"/>
        </w:tabs>
        <w:spacing w:after="0" w:line="240" w:lineRule="auto"/>
        <w:ind w:right="-1"/>
        <w:jc w:val="both"/>
        <w:rPr>
          <w:rFonts w:ascii="Times New Roman" w:eastAsia="Times New Roman" w:hAnsi="Times New Roman" w:cs="Times New Roman"/>
          <w:sz w:val="24"/>
          <w:szCs w:val="24"/>
        </w:rPr>
      </w:pPr>
    </w:p>
    <w:p w14:paraId="319FCEE8" w14:textId="11B56FB8" w:rsidR="000B4AAA" w:rsidRDefault="000B4AAA">
      <w:pPr>
        <w:spacing w:line="259" w:lineRule="auto"/>
        <w:rPr>
          <w:rFonts w:ascii="Times New Roman" w:eastAsia="Times New Roman" w:hAnsi="Times New Roman" w:cs="Times New Roman"/>
          <w:sz w:val="24"/>
          <w:szCs w:val="24"/>
        </w:rPr>
      </w:pPr>
    </w:p>
    <w:sectPr w:rsidR="000B4AAA" w:rsidSect="00770BAA">
      <w:headerReference w:type="default" r:id="rId13"/>
      <w:headerReference w:type="first" r:id="rId14"/>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85B8A" w14:textId="77777777" w:rsidR="00507D00" w:rsidRDefault="00507D00" w:rsidP="005F3C6D">
      <w:pPr>
        <w:spacing w:after="0" w:line="240" w:lineRule="auto"/>
      </w:pPr>
      <w:r>
        <w:separator/>
      </w:r>
    </w:p>
  </w:endnote>
  <w:endnote w:type="continuationSeparator" w:id="0">
    <w:p w14:paraId="5F3ED7FF" w14:textId="77777777" w:rsidR="00507D00" w:rsidRDefault="00507D00" w:rsidP="005F3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E627C" w14:textId="77777777" w:rsidR="00507D00" w:rsidRDefault="00507D00" w:rsidP="005F3C6D">
      <w:pPr>
        <w:spacing w:after="0" w:line="240" w:lineRule="auto"/>
      </w:pPr>
      <w:r>
        <w:separator/>
      </w:r>
    </w:p>
  </w:footnote>
  <w:footnote w:type="continuationSeparator" w:id="0">
    <w:p w14:paraId="2E7D556B" w14:textId="77777777" w:rsidR="00507D00" w:rsidRDefault="00507D00" w:rsidP="005F3C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139761"/>
      <w:docPartObj>
        <w:docPartGallery w:val="Page Numbers (Top of Page)"/>
        <w:docPartUnique/>
      </w:docPartObj>
    </w:sdtPr>
    <w:sdtEndPr/>
    <w:sdtContent>
      <w:p w14:paraId="6D51EF01" w14:textId="163418C5" w:rsidR="001F27A0" w:rsidRDefault="001F27A0">
        <w:pPr>
          <w:pStyle w:val="Header"/>
          <w:jc w:val="center"/>
        </w:pPr>
        <w:r>
          <w:fldChar w:fldCharType="begin"/>
        </w:r>
        <w:r>
          <w:instrText>PAGE   \* MERGEFORMAT</w:instrText>
        </w:r>
        <w:r>
          <w:fldChar w:fldCharType="separate"/>
        </w:r>
        <w:r w:rsidR="00F96C81">
          <w:rPr>
            <w:noProof/>
          </w:rPr>
          <w:t>21</w:t>
        </w:r>
        <w:r>
          <w:fldChar w:fldCharType="end"/>
        </w:r>
      </w:p>
    </w:sdtContent>
  </w:sdt>
  <w:p w14:paraId="5C102695" w14:textId="77777777" w:rsidR="001F27A0" w:rsidRDefault="001F2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CD0F8" w14:textId="20C2720B" w:rsidR="001F27A0" w:rsidRDefault="001F27A0">
    <w:pPr>
      <w:pStyle w:val="Header"/>
      <w:jc w:val="center"/>
    </w:pPr>
  </w:p>
  <w:p w14:paraId="0DC32A4C" w14:textId="77777777" w:rsidR="001F27A0" w:rsidRDefault="001F2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visibility:visible;mso-wrap-style:square" o:bullet="t">
        <v:imagedata r:id="rId1" o:title=""/>
      </v:shape>
    </w:pict>
  </w:numPicBullet>
  <w:abstractNum w:abstractNumId="0" w15:restartNumberingAfterBreak="0">
    <w:nsid w:val="02967577"/>
    <w:multiLevelType w:val="hybridMultilevel"/>
    <w:tmpl w:val="2C4A8378"/>
    <w:lvl w:ilvl="0" w:tplc="276CD7C0">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651B7"/>
    <w:multiLevelType w:val="hybridMultilevel"/>
    <w:tmpl w:val="0D3CFECC"/>
    <w:name w:val="WW8Num722"/>
    <w:lvl w:ilvl="0" w:tplc="A6A0ECE8">
      <w:start w:val="7"/>
      <w:numFmt w:val="decimal"/>
      <w:lvlText w:val="%1."/>
      <w:lvlJc w:val="left"/>
      <w:pPr>
        <w:ind w:left="1204" w:hanging="360"/>
      </w:pPr>
      <w:rPr>
        <w:rFonts w:hint="default"/>
        <w:color w:val="auto"/>
        <w:sz w:val="24"/>
        <w:szCs w:val="24"/>
      </w:rPr>
    </w:lvl>
    <w:lvl w:ilvl="1" w:tplc="04270019">
      <w:start w:val="1"/>
      <w:numFmt w:val="lowerLetter"/>
      <w:lvlText w:val="%2."/>
      <w:lvlJc w:val="left"/>
      <w:pPr>
        <w:ind w:left="2487"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08B12E8E"/>
    <w:multiLevelType w:val="hybridMultilevel"/>
    <w:tmpl w:val="7104101E"/>
    <w:lvl w:ilvl="0" w:tplc="9A6CBBF8">
      <w:start w:val="1"/>
      <w:numFmt w:val="bullet"/>
      <w:pStyle w:val="LENBUL1arial"/>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E55826"/>
    <w:multiLevelType w:val="multilevel"/>
    <w:tmpl w:val="BD782608"/>
    <w:lvl w:ilvl="0">
      <w:start w:val="17"/>
      <w:numFmt w:val="decimal"/>
      <w:lvlText w:val="%1."/>
      <w:lvlJc w:val="left"/>
      <w:pPr>
        <w:ind w:left="480" w:hanging="480"/>
      </w:pPr>
      <w:rPr>
        <w:rFonts w:hint="default"/>
        <w:b w:val="0"/>
        <w:bCs/>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A6F0500"/>
    <w:multiLevelType w:val="multilevel"/>
    <w:tmpl w:val="C2BC3446"/>
    <w:lvl w:ilvl="0">
      <w:start w:val="4"/>
      <w:numFmt w:val="decimal"/>
      <w:lvlText w:val="%1."/>
      <w:lvlJc w:val="left"/>
      <w:pPr>
        <w:ind w:left="360" w:hanging="360"/>
      </w:pPr>
      <w:rPr>
        <w:b w:val="0"/>
      </w:r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045B58"/>
    <w:multiLevelType w:val="singleLevel"/>
    <w:tmpl w:val="366640E0"/>
    <w:lvl w:ilvl="0">
      <w:start w:val="1"/>
      <w:numFmt w:val="bullet"/>
      <w:pStyle w:val="TaBult1"/>
      <w:lvlText w:val=""/>
      <w:lvlJc w:val="left"/>
      <w:pPr>
        <w:tabs>
          <w:tab w:val="num" w:pos="425"/>
        </w:tabs>
        <w:ind w:left="425" w:hanging="283"/>
      </w:pPr>
      <w:rPr>
        <w:rFonts w:ascii="Symbol" w:hAnsi="Symbol" w:hint="default"/>
      </w:rPr>
    </w:lvl>
  </w:abstractNum>
  <w:abstractNum w:abstractNumId="6" w15:restartNumberingAfterBreak="0">
    <w:nsid w:val="0BCB1469"/>
    <w:multiLevelType w:val="multilevel"/>
    <w:tmpl w:val="663EBE14"/>
    <w:lvl w:ilvl="0">
      <w:start w:val="1"/>
      <w:numFmt w:val="decimal"/>
      <w:pStyle w:val="Normalnumbered1"/>
      <w:lvlText w:val="%1."/>
      <w:lvlJc w:val="left"/>
      <w:pPr>
        <w:tabs>
          <w:tab w:val="num" w:pos="1191"/>
        </w:tabs>
        <w:ind w:left="1191" w:hanging="340"/>
      </w:pPr>
      <w:rPr>
        <w:rFonts w:hint="default"/>
      </w:rPr>
    </w:lvl>
    <w:lvl w:ilvl="1">
      <w:start w:val="1"/>
      <w:numFmt w:val="decimal"/>
      <w:pStyle w:val="Normalnumbered2"/>
      <w:lvlText w:val="%1.%2."/>
      <w:lvlJc w:val="left"/>
      <w:pPr>
        <w:tabs>
          <w:tab w:val="num" w:pos="1644"/>
        </w:tabs>
        <w:ind w:left="1644" w:hanging="453"/>
      </w:pPr>
      <w:rPr>
        <w:rFonts w:hint="default"/>
      </w:rPr>
    </w:lvl>
    <w:lvl w:ilvl="2">
      <w:start w:val="1"/>
      <w:numFmt w:val="decimal"/>
      <w:pStyle w:val="Normalnumbered3"/>
      <w:lvlText w:val="%1.%2.%3."/>
      <w:lvlJc w:val="left"/>
      <w:pPr>
        <w:tabs>
          <w:tab w:val="num" w:pos="2325"/>
        </w:tabs>
        <w:ind w:left="2325" w:hanging="681"/>
      </w:pPr>
      <w:rPr>
        <w:rFonts w:hint="default"/>
      </w:rPr>
    </w:lvl>
    <w:lvl w:ilvl="3">
      <w:start w:val="1"/>
      <w:numFmt w:val="decimal"/>
      <w:pStyle w:val="Normalnumbered4"/>
      <w:lvlText w:val="%1.%2.%3.%4."/>
      <w:lvlJc w:val="left"/>
      <w:pPr>
        <w:tabs>
          <w:tab w:val="num" w:pos="3119"/>
        </w:tabs>
        <w:ind w:left="3119" w:hanging="79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DE65FC7"/>
    <w:multiLevelType w:val="multilevel"/>
    <w:tmpl w:val="49FE0C3A"/>
    <w:lvl w:ilvl="0">
      <w:start w:val="9"/>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74209B"/>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7A422B"/>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922CD"/>
    <w:multiLevelType w:val="multilevel"/>
    <w:tmpl w:val="9F224910"/>
    <w:lvl w:ilvl="0">
      <w:start w:val="12"/>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ED15D83"/>
    <w:multiLevelType w:val="multilevel"/>
    <w:tmpl w:val="5418801E"/>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737CA2"/>
    <w:multiLevelType w:val="multilevel"/>
    <w:tmpl w:val="52DE745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1E4AD2"/>
    <w:multiLevelType w:val="multilevel"/>
    <w:tmpl w:val="FF889670"/>
    <w:lvl w:ilvl="0">
      <w:start w:val="1"/>
      <w:numFmt w:val="decimal"/>
      <w:lvlText w:val="%1."/>
      <w:lvlJc w:val="left"/>
      <w:pPr>
        <w:ind w:left="360" w:hanging="360"/>
      </w:pPr>
      <w:rPr>
        <w:rFonts w:hint="default"/>
        <w:b w:val="0"/>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E91097"/>
    <w:multiLevelType w:val="multilevel"/>
    <w:tmpl w:val="B96E1F54"/>
    <w:lvl w:ilvl="0">
      <w:start w:val="52"/>
      <w:numFmt w:val="decimal"/>
      <w:lvlText w:val="%1."/>
      <w:lvlJc w:val="left"/>
      <w:pPr>
        <w:ind w:left="480" w:hanging="480"/>
      </w:pPr>
      <w:rPr>
        <w:rFonts w:hint="default"/>
        <w:b w:val="0"/>
        <w:bCs/>
      </w:rPr>
    </w:lvl>
    <w:lvl w:ilvl="1">
      <w:start w:val="1"/>
      <w:numFmt w:val="decimal"/>
      <w:lvlText w:val="9.%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320A562E"/>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2937292"/>
    <w:multiLevelType w:val="multilevel"/>
    <w:tmpl w:val="6FE409B8"/>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230F2E"/>
    <w:multiLevelType w:val="multilevel"/>
    <w:tmpl w:val="0A5E3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8B1445"/>
    <w:multiLevelType w:val="multilevel"/>
    <w:tmpl w:val="A128F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011123"/>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FD15B9"/>
    <w:multiLevelType w:val="multilevel"/>
    <w:tmpl w:val="79A890F6"/>
    <w:lvl w:ilvl="0">
      <w:start w:val="1"/>
      <w:numFmt w:val="decimal"/>
      <w:lvlText w:val="%1."/>
      <w:lvlJc w:val="left"/>
      <w:pPr>
        <w:ind w:left="360" w:hanging="360"/>
      </w:pPr>
      <w:rPr>
        <w:rFonts w:ascii="Times New Roman" w:eastAsiaTheme="minorEastAsia" w:hAnsi="Times New Roman" w:cs="Times New Roman"/>
        <w:b w:val="0"/>
      </w:r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D5711D"/>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FE25FC9"/>
    <w:multiLevelType w:val="multilevel"/>
    <w:tmpl w:val="896C7302"/>
    <w:name w:val="WW8Num7223222"/>
    <w:lvl w:ilvl="0">
      <w:start w:val="5"/>
      <w:numFmt w:val="decimal"/>
      <w:lvlText w:val="%1."/>
      <w:lvlJc w:val="left"/>
      <w:pPr>
        <w:ind w:left="786"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9B40A75"/>
    <w:multiLevelType w:val="multilevel"/>
    <w:tmpl w:val="BC6E4268"/>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BEE7F47"/>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0D9311E"/>
    <w:multiLevelType w:val="hybridMultilevel"/>
    <w:tmpl w:val="F50C8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C2794D"/>
    <w:multiLevelType w:val="multilevel"/>
    <w:tmpl w:val="7F4AA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9162EB"/>
    <w:multiLevelType w:val="multilevel"/>
    <w:tmpl w:val="FFFFFFFF"/>
    <w:lvl w:ilvl="0">
      <w:start w:val="1"/>
      <w:numFmt w:val="bullet"/>
      <w:pStyle w:val="Lentelssraa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E55705"/>
    <w:multiLevelType w:val="multilevel"/>
    <w:tmpl w:val="4D2A9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2F6A5E"/>
    <w:multiLevelType w:val="multilevel"/>
    <w:tmpl w:val="1312DAD2"/>
    <w:lvl w:ilvl="0">
      <w:start w:val="1"/>
      <w:numFmt w:val="decimal"/>
      <w:lvlText w:val="%1."/>
      <w:lvlJc w:val="left"/>
      <w:pPr>
        <w:ind w:left="360" w:hanging="360"/>
      </w:pPr>
      <w:rPr>
        <w:rFonts w:hint="default"/>
        <w:b w:val="0"/>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C95570C"/>
    <w:multiLevelType w:val="multilevel"/>
    <w:tmpl w:val="5CCEB08C"/>
    <w:lvl w:ilvl="0">
      <w:start w:val="14"/>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7EE3615"/>
    <w:multiLevelType w:val="multilevel"/>
    <w:tmpl w:val="1416EE50"/>
    <w:lvl w:ilvl="0">
      <w:start w:val="14"/>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CCB3F89"/>
    <w:multiLevelType w:val="multilevel"/>
    <w:tmpl w:val="58FAC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7586089">
    <w:abstractNumId w:val="8"/>
  </w:num>
  <w:num w:numId="2" w16cid:durableId="413938047">
    <w:abstractNumId w:val="30"/>
  </w:num>
  <w:num w:numId="3" w16cid:durableId="641235507">
    <w:abstractNumId w:val="6"/>
  </w:num>
  <w:num w:numId="4" w16cid:durableId="1026248805">
    <w:abstractNumId w:val="5"/>
  </w:num>
  <w:num w:numId="5" w16cid:durableId="520239219">
    <w:abstractNumId w:val="2"/>
  </w:num>
  <w:num w:numId="6" w16cid:durableId="77026491">
    <w:abstractNumId w:val="28"/>
  </w:num>
  <w:num w:numId="7" w16cid:durableId="69012990">
    <w:abstractNumId w:val="4"/>
  </w:num>
  <w:num w:numId="8" w16cid:durableId="1836413204">
    <w:abstractNumId w:val="3"/>
  </w:num>
  <w:num w:numId="9" w16cid:durableId="1903440316">
    <w:abstractNumId w:val="17"/>
  </w:num>
  <w:num w:numId="10" w16cid:durableId="381485532">
    <w:abstractNumId w:val="31"/>
  </w:num>
  <w:num w:numId="11" w16cid:durableId="1641226993">
    <w:abstractNumId w:val="21"/>
  </w:num>
  <w:num w:numId="12" w16cid:durableId="291592617">
    <w:abstractNumId w:val="14"/>
  </w:num>
  <w:num w:numId="13" w16cid:durableId="1577668305">
    <w:abstractNumId w:val="13"/>
  </w:num>
  <w:num w:numId="14" w16cid:durableId="1817451735">
    <w:abstractNumId w:val="15"/>
  </w:num>
  <w:num w:numId="15" w16cid:durableId="1977755892">
    <w:abstractNumId w:val="7"/>
  </w:num>
  <w:num w:numId="16" w16cid:durableId="1281570166">
    <w:abstractNumId w:val="0"/>
  </w:num>
  <w:num w:numId="17" w16cid:durableId="150870232">
    <w:abstractNumId w:val="24"/>
  </w:num>
  <w:num w:numId="18" w16cid:durableId="1131554586">
    <w:abstractNumId w:val="12"/>
  </w:num>
  <w:num w:numId="19" w16cid:durableId="1948468409">
    <w:abstractNumId w:val="16"/>
  </w:num>
  <w:num w:numId="20" w16cid:durableId="1873302249">
    <w:abstractNumId w:val="20"/>
  </w:num>
  <w:num w:numId="21" w16cid:durableId="2034765072">
    <w:abstractNumId w:val="9"/>
  </w:num>
  <w:num w:numId="22" w16cid:durableId="101387105">
    <w:abstractNumId w:val="10"/>
  </w:num>
  <w:num w:numId="23" w16cid:durableId="1808350316">
    <w:abstractNumId w:val="22"/>
  </w:num>
  <w:num w:numId="24" w16cid:durableId="920874663">
    <w:abstractNumId w:val="25"/>
  </w:num>
  <w:num w:numId="25" w16cid:durableId="754937271">
    <w:abstractNumId w:val="26"/>
  </w:num>
  <w:num w:numId="26" w16cid:durableId="766853217">
    <w:abstractNumId w:val="11"/>
  </w:num>
  <w:num w:numId="27" w16cid:durableId="1095172188">
    <w:abstractNumId w:val="32"/>
  </w:num>
  <w:num w:numId="28" w16cid:durableId="449738395">
    <w:abstractNumId w:val="33"/>
  </w:num>
  <w:num w:numId="29" w16cid:durableId="465663422">
    <w:abstractNumId w:val="29"/>
  </w:num>
  <w:num w:numId="30" w16cid:durableId="452359334">
    <w:abstractNumId w:val="19"/>
  </w:num>
  <w:num w:numId="31" w16cid:durableId="1879780336">
    <w:abstractNumId w:val="27"/>
  </w:num>
  <w:num w:numId="32" w16cid:durableId="1047753395">
    <w:abstractNumId w:val="34"/>
  </w:num>
  <w:num w:numId="33" w16cid:durableId="1239512916">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C6D"/>
    <w:rsid w:val="0002157D"/>
    <w:rsid w:val="0002542F"/>
    <w:rsid w:val="00031E73"/>
    <w:rsid w:val="0003318C"/>
    <w:rsid w:val="00033DD5"/>
    <w:rsid w:val="00042259"/>
    <w:rsid w:val="000513F6"/>
    <w:rsid w:val="00051BA1"/>
    <w:rsid w:val="00051F9B"/>
    <w:rsid w:val="00054F57"/>
    <w:rsid w:val="00073022"/>
    <w:rsid w:val="000732F1"/>
    <w:rsid w:val="00077C5D"/>
    <w:rsid w:val="00082ED8"/>
    <w:rsid w:val="00087D50"/>
    <w:rsid w:val="00092342"/>
    <w:rsid w:val="000A0721"/>
    <w:rsid w:val="000A101E"/>
    <w:rsid w:val="000A2FB3"/>
    <w:rsid w:val="000A368D"/>
    <w:rsid w:val="000A4126"/>
    <w:rsid w:val="000B14D8"/>
    <w:rsid w:val="000B15DF"/>
    <w:rsid w:val="000B4AAA"/>
    <w:rsid w:val="000B5E69"/>
    <w:rsid w:val="000B6E07"/>
    <w:rsid w:val="000C011C"/>
    <w:rsid w:val="000C3B00"/>
    <w:rsid w:val="000D0C1F"/>
    <w:rsid w:val="000E00F6"/>
    <w:rsid w:val="000E4938"/>
    <w:rsid w:val="000E5761"/>
    <w:rsid w:val="000E7ACE"/>
    <w:rsid w:val="000F19A5"/>
    <w:rsid w:val="000F3D7E"/>
    <w:rsid w:val="000F4E8E"/>
    <w:rsid w:val="000F5709"/>
    <w:rsid w:val="000F60D2"/>
    <w:rsid w:val="00100A47"/>
    <w:rsid w:val="00101A93"/>
    <w:rsid w:val="00103440"/>
    <w:rsid w:val="00103EF9"/>
    <w:rsid w:val="001075A9"/>
    <w:rsid w:val="00107CD8"/>
    <w:rsid w:val="00107FB8"/>
    <w:rsid w:val="00120D14"/>
    <w:rsid w:val="0012252B"/>
    <w:rsid w:val="00130ECE"/>
    <w:rsid w:val="00132E6C"/>
    <w:rsid w:val="00133FCA"/>
    <w:rsid w:val="0013446E"/>
    <w:rsid w:val="001372CC"/>
    <w:rsid w:val="00137801"/>
    <w:rsid w:val="0013A28F"/>
    <w:rsid w:val="00143B3F"/>
    <w:rsid w:val="00144D5B"/>
    <w:rsid w:val="001459CD"/>
    <w:rsid w:val="00153809"/>
    <w:rsid w:val="00155A30"/>
    <w:rsid w:val="00155A59"/>
    <w:rsid w:val="00161C80"/>
    <w:rsid w:val="001639DF"/>
    <w:rsid w:val="00164864"/>
    <w:rsid w:val="0017053C"/>
    <w:rsid w:val="00174A83"/>
    <w:rsid w:val="00174C25"/>
    <w:rsid w:val="00174CA9"/>
    <w:rsid w:val="00175C83"/>
    <w:rsid w:val="00181756"/>
    <w:rsid w:val="00184C99"/>
    <w:rsid w:val="00187178"/>
    <w:rsid w:val="00193208"/>
    <w:rsid w:val="0019482D"/>
    <w:rsid w:val="00196475"/>
    <w:rsid w:val="0019653A"/>
    <w:rsid w:val="001974F8"/>
    <w:rsid w:val="001A0ED2"/>
    <w:rsid w:val="001A4616"/>
    <w:rsid w:val="001A54F6"/>
    <w:rsid w:val="001A7CAC"/>
    <w:rsid w:val="001B5CDE"/>
    <w:rsid w:val="001C7CFC"/>
    <w:rsid w:val="001D12C7"/>
    <w:rsid w:val="001D19CB"/>
    <w:rsid w:val="001D2005"/>
    <w:rsid w:val="001E2864"/>
    <w:rsid w:val="001E316A"/>
    <w:rsid w:val="001E5153"/>
    <w:rsid w:val="001E6E9B"/>
    <w:rsid w:val="001F1C2D"/>
    <w:rsid w:val="001F27A0"/>
    <w:rsid w:val="001F37D7"/>
    <w:rsid w:val="00204022"/>
    <w:rsid w:val="002073FB"/>
    <w:rsid w:val="00222D8C"/>
    <w:rsid w:val="002253DF"/>
    <w:rsid w:val="002276AE"/>
    <w:rsid w:val="00230075"/>
    <w:rsid w:val="002312E2"/>
    <w:rsid w:val="00232688"/>
    <w:rsid w:val="00235665"/>
    <w:rsid w:val="00237E80"/>
    <w:rsid w:val="00244B59"/>
    <w:rsid w:val="00246B07"/>
    <w:rsid w:val="002544A3"/>
    <w:rsid w:val="002577EA"/>
    <w:rsid w:val="002617F2"/>
    <w:rsid w:val="0026291C"/>
    <w:rsid w:val="00270570"/>
    <w:rsid w:val="00271D65"/>
    <w:rsid w:val="00272470"/>
    <w:rsid w:val="00272636"/>
    <w:rsid w:val="00282A39"/>
    <w:rsid w:val="00287271"/>
    <w:rsid w:val="00295B4E"/>
    <w:rsid w:val="00297429"/>
    <w:rsid w:val="002A004A"/>
    <w:rsid w:val="002B6870"/>
    <w:rsid w:val="002C064D"/>
    <w:rsid w:val="002D155F"/>
    <w:rsid w:val="002D21EB"/>
    <w:rsid w:val="002E108D"/>
    <w:rsid w:val="002E45A2"/>
    <w:rsid w:val="002E4D7B"/>
    <w:rsid w:val="002E7846"/>
    <w:rsid w:val="002F2AA0"/>
    <w:rsid w:val="00304884"/>
    <w:rsid w:val="003073CE"/>
    <w:rsid w:val="003132D1"/>
    <w:rsid w:val="00313C49"/>
    <w:rsid w:val="00326127"/>
    <w:rsid w:val="00334F90"/>
    <w:rsid w:val="00337CA2"/>
    <w:rsid w:val="003409A1"/>
    <w:rsid w:val="00340EAE"/>
    <w:rsid w:val="003422F5"/>
    <w:rsid w:val="00354B47"/>
    <w:rsid w:val="00362FE1"/>
    <w:rsid w:val="00363D5C"/>
    <w:rsid w:val="003702CC"/>
    <w:rsid w:val="00372102"/>
    <w:rsid w:val="00372250"/>
    <w:rsid w:val="00372BE2"/>
    <w:rsid w:val="0037507A"/>
    <w:rsid w:val="003768BE"/>
    <w:rsid w:val="003921F5"/>
    <w:rsid w:val="00392A09"/>
    <w:rsid w:val="003A2134"/>
    <w:rsid w:val="003A363F"/>
    <w:rsid w:val="003A5947"/>
    <w:rsid w:val="003A648A"/>
    <w:rsid w:val="003B0CC5"/>
    <w:rsid w:val="003B0CCD"/>
    <w:rsid w:val="003B0F5B"/>
    <w:rsid w:val="003B692A"/>
    <w:rsid w:val="003C29FE"/>
    <w:rsid w:val="003C2A24"/>
    <w:rsid w:val="003C3DEE"/>
    <w:rsid w:val="003D13ED"/>
    <w:rsid w:val="003D6A90"/>
    <w:rsid w:val="003D7E13"/>
    <w:rsid w:val="003E79D4"/>
    <w:rsid w:val="003F0204"/>
    <w:rsid w:val="003F24FD"/>
    <w:rsid w:val="003F2632"/>
    <w:rsid w:val="003F3E9C"/>
    <w:rsid w:val="004005E2"/>
    <w:rsid w:val="00402F18"/>
    <w:rsid w:val="00405387"/>
    <w:rsid w:val="00416482"/>
    <w:rsid w:val="00420EC0"/>
    <w:rsid w:val="00424EAB"/>
    <w:rsid w:val="00432CBB"/>
    <w:rsid w:val="004332B6"/>
    <w:rsid w:val="00433D20"/>
    <w:rsid w:val="00435BBD"/>
    <w:rsid w:val="00436703"/>
    <w:rsid w:val="00440665"/>
    <w:rsid w:val="00442EBA"/>
    <w:rsid w:val="00445978"/>
    <w:rsid w:val="00446434"/>
    <w:rsid w:val="00447130"/>
    <w:rsid w:val="004711AC"/>
    <w:rsid w:val="00472194"/>
    <w:rsid w:val="00477B0C"/>
    <w:rsid w:val="00477C77"/>
    <w:rsid w:val="00482758"/>
    <w:rsid w:val="0048518E"/>
    <w:rsid w:val="004907FA"/>
    <w:rsid w:val="0049081B"/>
    <w:rsid w:val="00492E8C"/>
    <w:rsid w:val="00496265"/>
    <w:rsid w:val="004969EF"/>
    <w:rsid w:val="004A1075"/>
    <w:rsid w:val="004A3072"/>
    <w:rsid w:val="004A32C2"/>
    <w:rsid w:val="004A47BB"/>
    <w:rsid w:val="004A7EE0"/>
    <w:rsid w:val="004B1374"/>
    <w:rsid w:val="004C3192"/>
    <w:rsid w:val="004D1F04"/>
    <w:rsid w:val="004D32A2"/>
    <w:rsid w:val="004D590E"/>
    <w:rsid w:val="004D59F0"/>
    <w:rsid w:val="004D6911"/>
    <w:rsid w:val="004E003E"/>
    <w:rsid w:val="004E32FD"/>
    <w:rsid w:val="00505329"/>
    <w:rsid w:val="00505B69"/>
    <w:rsid w:val="00507D00"/>
    <w:rsid w:val="005123A3"/>
    <w:rsid w:val="00514732"/>
    <w:rsid w:val="0052031E"/>
    <w:rsid w:val="00520364"/>
    <w:rsid w:val="005218A1"/>
    <w:rsid w:val="00524D2E"/>
    <w:rsid w:val="0052630D"/>
    <w:rsid w:val="00534C08"/>
    <w:rsid w:val="00536D3F"/>
    <w:rsid w:val="00540980"/>
    <w:rsid w:val="005421A5"/>
    <w:rsid w:val="005433AD"/>
    <w:rsid w:val="0054456D"/>
    <w:rsid w:val="005523AD"/>
    <w:rsid w:val="00552644"/>
    <w:rsid w:val="00553ABF"/>
    <w:rsid w:val="00557FE6"/>
    <w:rsid w:val="005611BB"/>
    <w:rsid w:val="00561B76"/>
    <w:rsid w:val="005704F2"/>
    <w:rsid w:val="005717EE"/>
    <w:rsid w:val="005725CF"/>
    <w:rsid w:val="005729C5"/>
    <w:rsid w:val="00572A06"/>
    <w:rsid w:val="00573D25"/>
    <w:rsid w:val="00575DA0"/>
    <w:rsid w:val="00580009"/>
    <w:rsid w:val="0058120F"/>
    <w:rsid w:val="005926BC"/>
    <w:rsid w:val="0059359E"/>
    <w:rsid w:val="00596EBE"/>
    <w:rsid w:val="005A211B"/>
    <w:rsid w:val="005A2640"/>
    <w:rsid w:val="005A7081"/>
    <w:rsid w:val="005B4DBB"/>
    <w:rsid w:val="005B5D9B"/>
    <w:rsid w:val="005B636F"/>
    <w:rsid w:val="005C0C2D"/>
    <w:rsid w:val="005C1544"/>
    <w:rsid w:val="005D1341"/>
    <w:rsid w:val="005D25F6"/>
    <w:rsid w:val="005D29FD"/>
    <w:rsid w:val="005D7C0A"/>
    <w:rsid w:val="005E3E90"/>
    <w:rsid w:val="005E5363"/>
    <w:rsid w:val="005E5723"/>
    <w:rsid w:val="005E6A32"/>
    <w:rsid w:val="005F0A7D"/>
    <w:rsid w:val="005F1930"/>
    <w:rsid w:val="005F243B"/>
    <w:rsid w:val="005F2F32"/>
    <w:rsid w:val="005F3C6D"/>
    <w:rsid w:val="005F65BF"/>
    <w:rsid w:val="006014EA"/>
    <w:rsid w:val="00602E2B"/>
    <w:rsid w:val="00605876"/>
    <w:rsid w:val="00610BB4"/>
    <w:rsid w:val="006157CA"/>
    <w:rsid w:val="006272A4"/>
    <w:rsid w:val="00631809"/>
    <w:rsid w:val="00632F09"/>
    <w:rsid w:val="0063570A"/>
    <w:rsid w:val="00637FA9"/>
    <w:rsid w:val="006405BD"/>
    <w:rsid w:val="00647769"/>
    <w:rsid w:val="006524D7"/>
    <w:rsid w:val="00655277"/>
    <w:rsid w:val="006577BE"/>
    <w:rsid w:val="00661326"/>
    <w:rsid w:val="00661C0E"/>
    <w:rsid w:val="00665F58"/>
    <w:rsid w:val="00666E9F"/>
    <w:rsid w:val="0066752B"/>
    <w:rsid w:val="00667AE7"/>
    <w:rsid w:val="006700E6"/>
    <w:rsid w:val="006702D3"/>
    <w:rsid w:val="0067143D"/>
    <w:rsid w:val="0067609C"/>
    <w:rsid w:val="00677F12"/>
    <w:rsid w:val="0069209E"/>
    <w:rsid w:val="0069256E"/>
    <w:rsid w:val="00693226"/>
    <w:rsid w:val="00695785"/>
    <w:rsid w:val="0069600A"/>
    <w:rsid w:val="006963B0"/>
    <w:rsid w:val="006A02F6"/>
    <w:rsid w:val="006A4351"/>
    <w:rsid w:val="006A7383"/>
    <w:rsid w:val="006C1C8A"/>
    <w:rsid w:val="006C21CE"/>
    <w:rsid w:val="006C3F3E"/>
    <w:rsid w:val="006C4D0F"/>
    <w:rsid w:val="006D06B7"/>
    <w:rsid w:val="006D1B08"/>
    <w:rsid w:val="006D1B19"/>
    <w:rsid w:val="006D361D"/>
    <w:rsid w:val="006E3984"/>
    <w:rsid w:val="006E6134"/>
    <w:rsid w:val="006E7B33"/>
    <w:rsid w:val="006F16A0"/>
    <w:rsid w:val="006F1A18"/>
    <w:rsid w:val="006F317D"/>
    <w:rsid w:val="006F4854"/>
    <w:rsid w:val="007025AC"/>
    <w:rsid w:val="00703AE0"/>
    <w:rsid w:val="00705FA5"/>
    <w:rsid w:val="0071035D"/>
    <w:rsid w:val="00712680"/>
    <w:rsid w:val="007176CB"/>
    <w:rsid w:val="00717BA2"/>
    <w:rsid w:val="007222C3"/>
    <w:rsid w:val="007237DA"/>
    <w:rsid w:val="00727050"/>
    <w:rsid w:val="00741468"/>
    <w:rsid w:val="00741FDE"/>
    <w:rsid w:val="00746346"/>
    <w:rsid w:val="00747E4F"/>
    <w:rsid w:val="007565F9"/>
    <w:rsid w:val="00770BAA"/>
    <w:rsid w:val="00775C93"/>
    <w:rsid w:val="00775DA8"/>
    <w:rsid w:val="00777A8E"/>
    <w:rsid w:val="00781975"/>
    <w:rsid w:val="00794440"/>
    <w:rsid w:val="007962BF"/>
    <w:rsid w:val="007A13D4"/>
    <w:rsid w:val="007A27A0"/>
    <w:rsid w:val="007A3F29"/>
    <w:rsid w:val="007A6695"/>
    <w:rsid w:val="007A6BF6"/>
    <w:rsid w:val="007B29B5"/>
    <w:rsid w:val="007B2BC9"/>
    <w:rsid w:val="007B2FD8"/>
    <w:rsid w:val="007C008E"/>
    <w:rsid w:val="007C04E3"/>
    <w:rsid w:val="007C4B24"/>
    <w:rsid w:val="007D0A3E"/>
    <w:rsid w:val="007D0E2A"/>
    <w:rsid w:val="007D2941"/>
    <w:rsid w:val="007D4E52"/>
    <w:rsid w:val="007D563B"/>
    <w:rsid w:val="007E314C"/>
    <w:rsid w:val="007E58D4"/>
    <w:rsid w:val="007F1581"/>
    <w:rsid w:val="007F46F4"/>
    <w:rsid w:val="00817DF2"/>
    <w:rsid w:val="008230B3"/>
    <w:rsid w:val="00823480"/>
    <w:rsid w:val="008307E2"/>
    <w:rsid w:val="00831170"/>
    <w:rsid w:val="008318F6"/>
    <w:rsid w:val="00834387"/>
    <w:rsid w:val="008344A8"/>
    <w:rsid w:val="00835836"/>
    <w:rsid w:val="008366D5"/>
    <w:rsid w:val="008419B0"/>
    <w:rsid w:val="00842F76"/>
    <w:rsid w:val="0084317F"/>
    <w:rsid w:val="008472A7"/>
    <w:rsid w:val="00854482"/>
    <w:rsid w:val="0085464E"/>
    <w:rsid w:val="00856818"/>
    <w:rsid w:val="00861109"/>
    <w:rsid w:val="008634EC"/>
    <w:rsid w:val="0086391F"/>
    <w:rsid w:val="00864ED1"/>
    <w:rsid w:val="00865DF1"/>
    <w:rsid w:val="008667C7"/>
    <w:rsid w:val="00870DBB"/>
    <w:rsid w:val="00874FA9"/>
    <w:rsid w:val="008824B8"/>
    <w:rsid w:val="00890076"/>
    <w:rsid w:val="008927DB"/>
    <w:rsid w:val="008A24FE"/>
    <w:rsid w:val="008A4225"/>
    <w:rsid w:val="008B536C"/>
    <w:rsid w:val="008C20C6"/>
    <w:rsid w:val="008C38E1"/>
    <w:rsid w:val="008C418E"/>
    <w:rsid w:val="008C7766"/>
    <w:rsid w:val="008D0C21"/>
    <w:rsid w:val="008E0896"/>
    <w:rsid w:val="008E08FF"/>
    <w:rsid w:val="008E0DDB"/>
    <w:rsid w:val="008E1736"/>
    <w:rsid w:val="008E60D9"/>
    <w:rsid w:val="008E6D90"/>
    <w:rsid w:val="008E78E1"/>
    <w:rsid w:val="008F2078"/>
    <w:rsid w:val="009024D7"/>
    <w:rsid w:val="009109B6"/>
    <w:rsid w:val="00912E09"/>
    <w:rsid w:val="00914B0A"/>
    <w:rsid w:val="00915C26"/>
    <w:rsid w:val="00915F40"/>
    <w:rsid w:val="00916D2A"/>
    <w:rsid w:val="00920EDD"/>
    <w:rsid w:val="00923CAE"/>
    <w:rsid w:val="009259AA"/>
    <w:rsid w:val="00927633"/>
    <w:rsid w:val="00931AE7"/>
    <w:rsid w:val="009328DE"/>
    <w:rsid w:val="009370A5"/>
    <w:rsid w:val="00942F59"/>
    <w:rsid w:val="00943BC8"/>
    <w:rsid w:val="00944990"/>
    <w:rsid w:val="00944A01"/>
    <w:rsid w:val="0095062E"/>
    <w:rsid w:val="0095065B"/>
    <w:rsid w:val="00953927"/>
    <w:rsid w:val="009574D6"/>
    <w:rsid w:val="00957DBD"/>
    <w:rsid w:val="00970D5E"/>
    <w:rsid w:val="0097104F"/>
    <w:rsid w:val="0097105F"/>
    <w:rsid w:val="00971D56"/>
    <w:rsid w:val="0097677C"/>
    <w:rsid w:val="00977CE3"/>
    <w:rsid w:val="00981445"/>
    <w:rsid w:val="00984A4A"/>
    <w:rsid w:val="00985EE3"/>
    <w:rsid w:val="00987580"/>
    <w:rsid w:val="009912FE"/>
    <w:rsid w:val="0099239C"/>
    <w:rsid w:val="00992AE8"/>
    <w:rsid w:val="00996442"/>
    <w:rsid w:val="009A14BF"/>
    <w:rsid w:val="009A329B"/>
    <w:rsid w:val="009A3624"/>
    <w:rsid w:val="009A51A2"/>
    <w:rsid w:val="009A5BCF"/>
    <w:rsid w:val="009B0D11"/>
    <w:rsid w:val="009B26E2"/>
    <w:rsid w:val="009B2B30"/>
    <w:rsid w:val="009B4E14"/>
    <w:rsid w:val="009B6B9C"/>
    <w:rsid w:val="009B6D29"/>
    <w:rsid w:val="009B70E3"/>
    <w:rsid w:val="009B7408"/>
    <w:rsid w:val="009B7CBF"/>
    <w:rsid w:val="009C4DBB"/>
    <w:rsid w:val="009D1174"/>
    <w:rsid w:val="009D1ECC"/>
    <w:rsid w:val="009D68FB"/>
    <w:rsid w:val="009E3912"/>
    <w:rsid w:val="009E3EBD"/>
    <w:rsid w:val="009F077F"/>
    <w:rsid w:val="009F18EC"/>
    <w:rsid w:val="009F2533"/>
    <w:rsid w:val="009F310B"/>
    <w:rsid w:val="00A0552F"/>
    <w:rsid w:val="00A10039"/>
    <w:rsid w:val="00A11C60"/>
    <w:rsid w:val="00A12305"/>
    <w:rsid w:val="00A130F1"/>
    <w:rsid w:val="00A13E6A"/>
    <w:rsid w:val="00A15E91"/>
    <w:rsid w:val="00A16D38"/>
    <w:rsid w:val="00A209DA"/>
    <w:rsid w:val="00A253C8"/>
    <w:rsid w:val="00A2558B"/>
    <w:rsid w:val="00A27EFB"/>
    <w:rsid w:val="00A3276F"/>
    <w:rsid w:val="00A35422"/>
    <w:rsid w:val="00A37A78"/>
    <w:rsid w:val="00A57018"/>
    <w:rsid w:val="00A60D71"/>
    <w:rsid w:val="00A61A43"/>
    <w:rsid w:val="00A61EDB"/>
    <w:rsid w:val="00A65568"/>
    <w:rsid w:val="00A72493"/>
    <w:rsid w:val="00A74A86"/>
    <w:rsid w:val="00A81124"/>
    <w:rsid w:val="00A81570"/>
    <w:rsid w:val="00A905D3"/>
    <w:rsid w:val="00A90A4A"/>
    <w:rsid w:val="00A91C6E"/>
    <w:rsid w:val="00A93DE3"/>
    <w:rsid w:val="00A96A46"/>
    <w:rsid w:val="00A96EC6"/>
    <w:rsid w:val="00AA54D9"/>
    <w:rsid w:val="00AB4451"/>
    <w:rsid w:val="00AB7321"/>
    <w:rsid w:val="00AC1656"/>
    <w:rsid w:val="00AC684B"/>
    <w:rsid w:val="00AD27E5"/>
    <w:rsid w:val="00AD4FC1"/>
    <w:rsid w:val="00AD720F"/>
    <w:rsid w:val="00AD7C8D"/>
    <w:rsid w:val="00AE054E"/>
    <w:rsid w:val="00AE2731"/>
    <w:rsid w:val="00AF0E2D"/>
    <w:rsid w:val="00AF2369"/>
    <w:rsid w:val="00AF3D66"/>
    <w:rsid w:val="00B01AC7"/>
    <w:rsid w:val="00B06B53"/>
    <w:rsid w:val="00B10992"/>
    <w:rsid w:val="00B10E06"/>
    <w:rsid w:val="00B113EE"/>
    <w:rsid w:val="00B179B8"/>
    <w:rsid w:val="00B17BA1"/>
    <w:rsid w:val="00B2025A"/>
    <w:rsid w:val="00B22F37"/>
    <w:rsid w:val="00B2613A"/>
    <w:rsid w:val="00B31382"/>
    <w:rsid w:val="00B31CF7"/>
    <w:rsid w:val="00B34B52"/>
    <w:rsid w:val="00B35989"/>
    <w:rsid w:val="00B35A41"/>
    <w:rsid w:val="00B37B74"/>
    <w:rsid w:val="00B40EFB"/>
    <w:rsid w:val="00B42452"/>
    <w:rsid w:val="00B42544"/>
    <w:rsid w:val="00B42A41"/>
    <w:rsid w:val="00B46E02"/>
    <w:rsid w:val="00B50712"/>
    <w:rsid w:val="00B50CE3"/>
    <w:rsid w:val="00B52AD3"/>
    <w:rsid w:val="00B53D0A"/>
    <w:rsid w:val="00B55582"/>
    <w:rsid w:val="00B5708C"/>
    <w:rsid w:val="00B622D8"/>
    <w:rsid w:val="00B63641"/>
    <w:rsid w:val="00B6420E"/>
    <w:rsid w:val="00B66F41"/>
    <w:rsid w:val="00B70224"/>
    <w:rsid w:val="00B71537"/>
    <w:rsid w:val="00B73DA5"/>
    <w:rsid w:val="00B73EA1"/>
    <w:rsid w:val="00B7706F"/>
    <w:rsid w:val="00B82E4D"/>
    <w:rsid w:val="00B90395"/>
    <w:rsid w:val="00B9503E"/>
    <w:rsid w:val="00B95300"/>
    <w:rsid w:val="00B978F3"/>
    <w:rsid w:val="00BA0F32"/>
    <w:rsid w:val="00BA4992"/>
    <w:rsid w:val="00BB2BB7"/>
    <w:rsid w:val="00BB3196"/>
    <w:rsid w:val="00BB5264"/>
    <w:rsid w:val="00BC2080"/>
    <w:rsid w:val="00BC5985"/>
    <w:rsid w:val="00BC5E66"/>
    <w:rsid w:val="00BD1ABC"/>
    <w:rsid w:val="00BD5481"/>
    <w:rsid w:val="00BD6E46"/>
    <w:rsid w:val="00BE0ED0"/>
    <w:rsid w:val="00BE25E7"/>
    <w:rsid w:val="00BF188A"/>
    <w:rsid w:val="00BF4CB4"/>
    <w:rsid w:val="00BF5AA4"/>
    <w:rsid w:val="00BF6E7C"/>
    <w:rsid w:val="00C01CC8"/>
    <w:rsid w:val="00C02ADB"/>
    <w:rsid w:val="00C034FB"/>
    <w:rsid w:val="00C03BC0"/>
    <w:rsid w:val="00C07579"/>
    <w:rsid w:val="00C20F1A"/>
    <w:rsid w:val="00C23AF0"/>
    <w:rsid w:val="00C26545"/>
    <w:rsid w:val="00C26C28"/>
    <w:rsid w:val="00C277DD"/>
    <w:rsid w:val="00C36050"/>
    <w:rsid w:val="00C368DE"/>
    <w:rsid w:val="00C41123"/>
    <w:rsid w:val="00C4508D"/>
    <w:rsid w:val="00C60BEE"/>
    <w:rsid w:val="00C61A4A"/>
    <w:rsid w:val="00C61D51"/>
    <w:rsid w:val="00C64B49"/>
    <w:rsid w:val="00C6624E"/>
    <w:rsid w:val="00C662D5"/>
    <w:rsid w:val="00C77B80"/>
    <w:rsid w:val="00C77CE8"/>
    <w:rsid w:val="00C807B9"/>
    <w:rsid w:val="00C82381"/>
    <w:rsid w:val="00C83BDF"/>
    <w:rsid w:val="00C8479A"/>
    <w:rsid w:val="00C93A65"/>
    <w:rsid w:val="00C94D16"/>
    <w:rsid w:val="00C955BC"/>
    <w:rsid w:val="00C96ACE"/>
    <w:rsid w:val="00CA0D10"/>
    <w:rsid w:val="00CA4CF1"/>
    <w:rsid w:val="00CA6E38"/>
    <w:rsid w:val="00CB3051"/>
    <w:rsid w:val="00CB7639"/>
    <w:rsid w:val="00CC0C5C"/>
    <w:rsid w:val="00CC2638"/>
    <w:rsid w:val="00CC6433"/>
    <w:rsid w:val="00CC7049"/>
    <w:rsid w:val="00CC707F"/>
    <w:rsid w:val="00CD15FD"/>
    <w:rsid w:val="00CD24CC"/>
    <w:rsid w:val="00CD4C6B"/>
    <w:rsid w:val="00CD6C03"/>
    <w:rsid w:val="00CD7082"/>
    <w:rsid w:val="00CE26AF"/>
    <w:rsid w:val="00CE474A"/>
    <w:rsid w:val="00CE4D65"/>
    <w:rsid w:val="00CF0412"/>
    <w:rsid w:val="00CF1DB5"/>
    <w:rsid w:val="00CF2023"/>
    <w:rsid w:val="00D0006A"/>
    <w:rsid w:val="00D005F9"/>
    <w:rsid w:val="00D02350"/>
    <w:rsid w:val="00D023A5"/>
    <w:rsid w:val="00D14D72"/>
    <w:rsid w:val="00D16B2C"/>
    <w:rsid w:val="00D2075D"/>
    <w:rsid w:val="00D22E3E"/>
    <w:rsid w:val="00D24F26"/>
    <w:rsid w:val="00D2578D"/>
    <w:rsid w:val="00D26071"/>
    <w:rsid w:val="00D26A6D"/>
    <w:rsid w:val="00D2766B"/>
    <w:rsid w:val="00D315C8"/>
    <w:rsid w:val="00D32D1B"/>
    <w:rsid w:val="00D43A58"/>
    <w:rsid w:val="00D448B6"/>
    <w:rsid w:val="00D502A4"/>
    <w:rsid w:val="00D55E47"/>
    <w:rsid w:val="00D56981"/>
    <w:rsid w:val="00D6392E"/>
    <w:rsid w:val="00D720CD"/>
    <w:rsid w:val="00D722A6"/>
    <w:rsid w:val="00D72D5F"/>
    <w:rsid w:val="00D7564A"/>
    <w:rsid w:val="00D758F4"/>
    <w:rsid w:val="00D75924"/>
    <w:rsid w:val="00D75F52"/>
    <w:rsid w:val="00D76E56"/>
    <w:rsid w:val="00D80ADC"/>
    <w:rsid w:val="00D92FFC"/>
    <w:rsid w:val="00DA236D"/>
    <w:rsid w:val="00DA2838"/>
    <w:rsid w:val="00DB038A"/>
    <w:rsid w:val="00DB0EEE"/>
    <w:rsid w:val="00DB3485"/>
    <w:rsid w:val="00DB3549"/>
    <w:rsid w:val="00DB6AB4"/>
    <w:rsid w:val="00DC192A"/>
    <w:rsid w:val="00DC1D5A"/>
    <w:rsid w:val="00DC729C"/>
    <w:rsid w:val="00DC77E4"/>
    <w:rsid w:val="00DD07AA"/>
    <w:rsid w:val="00DD1848"/>
    <w:rsid w:val="00DD6169"/>
    <w:rsid w:val="00DE5C40"/>
    <w:rsid w:val="00DE626F"/>
    <w:rsid w:val="00DE639B"/>
    <w:rsid w:val="00DE656E"/>
    <w:rsid w:val="00DE7634"/>
    <w:rsid w:val="00DF06EE"/>
    <w:rsid w:val="00DF1C74"/>
    <w:rsid w:val="00DF3B41"/>
    <w:rsid w:val="00DF6741"/>
    <w:rsid w:val="00E01418"/>
    <w:rsid w:val="00E023E0"/>
    <w:rsid w:val="00E02553"/>
    <w:rsid w:val="00E03DD2"/>
    <w:rsid w:val="00E04675"/>
    <w:rsid w:val="00E11459"/>
    <w:rsid w:val="00E155E5"/>
    <w:rsid w:val="00E160EA"/>
    <w:rsid w:val="00E16A55"/>
    <w:rsid w:val="00E238F7"/>
    <w:rsid w:val="00E26790"/>
    <w:rsid w:val="00E30BD9"/>
    <w:rsid w:val="00E3458E"/>
    <w:rsid w:val="00E35615"/>
    <w:rsid w:val="00E37160"/>
    <w:rsid w:val="00E40050"/>
    <w:rsid w:val="00E53626"/>
    <w:rsid w:val="00E5494E"/>
    <w:rsid w:val="00E550DE"/>
    <w:rsid w:val="00E55313"/>
    <w:rsid w:val="00E55A85"/>
    <w:rsid w:val="00E57191"/>
    <w:rsid w:val="00E66D64"/>
    <w:rsid w:val="00E719BB"/>
    <w:rsid w:val="00E816DF"/>
    <w:rsid w:val="00E84599"/>
    <w:rsid w:val="00E94BE5"/>
    <w:rsid w:val="00E96326"/>
    <w:rsid w:val="00EB2F32"/>
    <w:rsid w:val="00EB568F"/>
    <w:rsid w:val="00EB5788"/>
    <w:rsid w:val="00EC02CD"/>
    <w:rsid w:val="00EC58BE"/>
    <w:rsid w:val="00ED33B3"/>
    <w:rsid w:val="00ED3548"/>
    <w:rsid w:val="00EE0598"/>
    <w:rsid w:val="00EE4A0C"/>
    <w:rsid w:val="00EE543C"/>
    <w:rsid w:val="00EF30E8"/>
    <w:rsid w:val="00F0209C"/>
    <w:rsid w:val="00F0209D"/>
    <w:rsid w:val="00F024F0"/>
    <w:rsid w:val="00F042EB"/>
    <w:rsid w:val="00F04886"/>
    <w:rsid w:val="00F06DB2"/>
    <w:rsid w:val="00F1031F"/>
    <w:rsid w:val="00F103D5"/>
    <w:rsid w:val="00F10F4D"/>
    <w:rsid w:val="00F127E8"/>
    <w:rsid w:val="00F13FE0"/>
    <w:rsid w:val="00F16FEA"/>
    <w:rsid w:val="00F21A35"/>
    <w:rsid w:val="00F2351B"/>
    <w:rsid w:val="00F268D1"/>
    <w:rsid w:val="00F305CC"/>
    <w:rsid w:val="00F3333F"/>
    <w:rsid w:val="00F37243"/>
    <w:rsid w:val="00F376A9"/>
    <w:rsid w:val="00F427E0"/>
    <w:rsid w:val="00F46021"/>
    <w:rsid w:val="00F47DD5"/>
    <w:rsid w:val="00F47E77"/>
    <w:rsid w:val="00F51AE8"/>
    <w:rsid w:val="00F54FA6"/>
    <w:rsid w:val="00F60107"/>
    <w:rsid w:val="00F66214"/>
    <w:rsid w:val="00F663E8"/>
    <w:rsid w:val="00F77E1F"/>
    <w:rsid w:val="00F80EFB"/>
    <w:rsid w:val="00F81221"/>
    <w:rsid w:val="00F81E38"/>
    <w:rsid w:val="00F82836"/>
    <w:rsid w:val="00F85075"/>
    <w:rsid w:val="00F86CFF"/>
    <w:rsid w:val="00F879E6"/>
    <w:rsid w:val="00F90ECC"/>
    <w:rsid w:val="00F911FD"/>
    <w:rsid w:val="00F946C6"/>
    <w:rsid w:val="00F96699"/>
    <w:rsid w:val="00F968D0"/>
    <w:rsid w:val="00F96C81"/>
    <w:rsid w:val="00FA12A4"/>
    <w:rsid w:val="00FA16C2"/>
    <w:rsid w:val="00FA503F"/>
    <w:rsid w:val="00FA516C"/>
    <w:rsid w:val="00FA62CA"/>
    <w:rsid w:val="00FA6748"/>
    <w:rsid w:val="00FA7118"/>
    <w:rsid w:val="00FA7BAD"/>
    <w:rsid w:val="00FB155D"/>
    <w:rsid w:val="00FB3042"/>
    <w:rsid w:val="00FB711E"/>
    <w:rsid w:val="00FC1461"/>
    <w:rsid w:val="00FC27FC"/>
    <w:rsid w:val="00FC52FF"/>
    <w:rsid w:val="00FC6A94"/>
    <w:rsid w:val="00FD17A5"/>
    <w:rsid w:val="00FE7230"/>
    <w:rsid w:val="00FF0512"/>
    <w:rsid w:val="0183DDF4"/>
    <w:rsid w:val="01B2D9BE"/>
    <w:rsid w:val="01DAD2C1"/>
    <w:rsid w:val="043D19F1"/>
    <w:rsid w:val="04E2C8BC"/>
    <w:rsid w:val="05401D50"/>
    <w:rsid w:val="054F9D87"/>
    <w:rsid w:val="0556C60A"/>
    <w:rsid w:val="06C0ECD5"/>
    <w:rsid w:val="06D30A26"/>
    <w:rsid w:val="06F3432B"/>
    <w:rsid w:val="086B7CAF"/>
    <w:rsid w:val="08DDCA08"/>
    <w:rsid w:val="09214977"/>
    <w:rsid w:val="09272DE9"/>
    <w:rsid w:val="09B87E33"/>
    <w:rsid w:val="09C2D40E"/>
    <w:rsid w:val="0AEDEA67"/>
    <w:rsid w:val="0AF54FE6"/>
    <w:rsid w:val="0B091702"/>
    <w:rsid w:val="0BA10E2D"/>
    <w:rsid w:val="0BF6DEF9"/>
    <w:rsid w:val="0E87AB33"/>
    <w:rsid w:val="0EBE4EB3"/>
    <w:rsid w:val="0F071812"/>
    <w:rsid w:val="0F21E40E"/>
    <w:rsid w:val="0F912A39"/>
    <w:rsid w:val="108F95DB"/>
    <w:rsid w:val="10D6879F"/>
    <w:rsid w:val="11614FFD"/>
    <w:rsid w:val="1176AD03"/>
    <w:rsid w:val="122ADFF7"/>
    <w:rsid w:val="12D5FF78"/>
    <w:rsid w:val="130948A6"/>
    <w:rsid w:val="1389B879"/>
    <w:rsid w:val="1394A211"/>
    <w:rsid w:val="13A09792"/>
    <w:rsid w:val="14179BD5"/>
    <w:rsid w:val="1438269A"/>
    <w:rsid w:val="14C96C65"/>
    <w:rsid w:val="15C072D7"/>
    <w:rsid w:val="164824F7"/>
    <w:rsid w:val="16AEF433"/>
    <w:rsid w:val="177191EE"/>
    <w:rsid w:val="17E82954"/>
    <w:rsid w:val="18FC616D"/>
    <w:rsid w:val="1904EED5"/>
    <w:rsid w:val="19881481"/>
    <w:rsid w:val="19F6D275"/>
    <w:rsid w:val="1BAD3739"/>
    <w:rsid w:val="1BD68888"/>
    <w:rsid w:val="1BFD7506"/>
    <w:rsid w:val="1C698DBD"/>
    <w:rsid w:val="1C9B8FEE"/>
    <w:rsid w:val="1DAE3893"/>
    <w:rsid w:val="1DCA8B02"/>
    <w:rsid w:val="1E50C63D"/>
    <w:rsid w:val="1F26AF4B"/>
    <w:rsid w:val="1F57E460"/>
    <w:rsid w:val="1F95799C"/>
    <w:rsid w:val="1FF1AD6E"/>
    <w:rsid w:val="1FF7DDD4"/>
    <w:rsid w:val="204A18A6"/>
    <w:rsid w:val="20635EB9"/>
    <w:rsid w:val="214F5242"/>
    <w:rsid w:val="21BF058D"/>
    <w:rsid w:val="2285CEDC"/>
    <w:rsid w:val="230F99D8"/>
    <w:rsid w:val="236E009D"/>
    <w:rsid w:val="2383A460"/>
    <w:rsid w:val="2402BE98"/>
    <w:rsid w:val="24161A54"/>
    <w:rsid w:val="24975BA5"/>
    <w:rsid w:val="252A4441"/>
    <w:rsid w:val="2552A554"/>
    <w:rsid w:val="25819A2B"/>
    <w:rsid w:val="258BA439"/>
    <w:rsid w:val="25A782B9"/>
    <w:rsid w:val="26F4BF42"/>
    <w:rsid w:val="2756EDCF"/>
    <w:rsid w:val="28A653BD"/>
    <w:rsid w:val="28D64385"/>
    <w:rsid w:val="29BB6432"/>
    <w:rsid w:val="2A593942"/>
    <w:rsid w:val="2A9F1407"/>
    <w:rsid w:val="2AD710EC"/>
    <w:rsid w:val="2BF24510"/>
    <w:rsid w:val="2D2B5DE9"/>
    <w:rsid w:val="2D35522B"/>
    <w:rsid w:val="2D5AED13"/>
    <w:rsid w:val="2E67B4D4"/>
    <w:rsid w:val="2E83BE39"/>
    <w:rsid w:val="2F99A77F"/>
    <w:rsid w:val="2FB0863F"/>
    <w:rsid w:val="3042F4CB"/>
    <w:rsid w:val="308EF2B0"/>
    <w:rsid w:val="30A93942"/>
    <w:rsid w:val="30B82F88"/>
    <w:rsid w:val="31927838"/>
    <w:rsid w:val="33123547"/>
    <w:rsid w:val="33A85A35"/>
    <w:rsid w:val="35264CBD"/>
    <w:rsid w:val="368F7BE6"/>
    <w:rsid w:val="36C65A2D"/>
    <w:rsid w:val="36E0D10F"/>
    <w:rsid w:val="37F74DB6"/>
    <w:rsid w:val="395D1EDE"/>
    <w:rsid w:val="3A457946"/>
    <w:rsid w:val="3A6EA6B8"/>
    <w:rsid w:val="3AAACABB"/>
    <w:rsid w:val="3AC5BD2F"/>
    <w:rsid w:val="3B246EBC"/>
    <w:rsid w:val="3B2C7EAC"/>
    <w:rsid w:val="3B93160A"/>
    <w:rsid w:val="3BADD356"/>
    <w:rsid w:val="3BB92D71"/>
    <w:rsid w:val="3BDDA666"/>
    <w:rsid w:val="3BE22277"/>
    <w:rsid w:val="3CF4B38E"/>
    <w:rsid w:val="3D528500"/>
    <w:rsid w:val="3D5C063E"/>
    <w:rsid w:val="3D70AA28"/>
    <w:rsid w:val="3E48E597"/>
    <w:rsid w:val="3E7D5D66"/>
    <w:rsid w:val="3F59CCF1"/>
    <w:rsid w:val="3FDD818F"/>
    <w:rsid w:val="3FF12800"/>
    <w:rsid w:val="40B3FF0E"/>
    <w:rsid w:val="40C57551"/>
    <w:rsid w:val="41FDFEFF"/>
    <w:rsid w:val="42629342"/>
    <w:rsid w:val="43247E17"/>
    <w:rsid w:val="43855912"/>
    <w:rsid w:val="44372C82"/>
    <w:rsid w:val="4491386D"/>
    <w:rsid w:val="46D6AB99"/>
    <w:rsid w:val="46FA857F"/>
    <w:rsid w:val="478FDBCA"/>
    <w:rsid w:val="47920C6B"/>
    <w:rsid w:val="47C26DCC"/>
    <w:rsid w:val="47F4856F"/>
    <w:rsid w:val="47FC1015"/>
    <w:rsid w:val="482CECCD"/>
    <w:rsid w:val="485694D4"/>
    <w:rsid w:val="48938707"/>
    <w:rsid w:val="49768F30"/>
    <w:rsid w:val="4994E2FB"/>
    <w:rsid w:val="4B3CFC1C"/>
    <w:rsid w:val="4B3E089C"/>
    <w:rsid w:val="4C2CCB84"/>
    <w:rsid w:val="4CB8EA3E"/>
    <w:rsid w:val="4CF803EB"/>
    <w:rsid w:val="4F06948B"/>
    <w:rsid w:val="4F999945"/>
    <w:rsid w:val="501AD82A"/>
    <w:rsid w:val="504A9DE6"/>
    <w:rsid w:val="50EE5D53"/>
    <w:rsid w:val="5135F801"/>
    <w:rsid w:val="5186A7EA"/>
    <w:rsid w:val="51898288"/>
    <w:rsid w:val="51A2EDD4"/>
    <w:rsid w:val="51F3EB89"/>
    <w:rsid w:val="53372CD9"/>
    <w:rsid w:val="537DC8FC"/>
    <w:rsid w:val="557EF030"/>
    <w:rsid w:val="5728F708"/>
    <w:rsid w:val="57DD50BD"/>
    <w:rsid w:val="582C35C1"/>
    <w:rsid w:val="591A22AC"/>
    <w:rsid w:val="59FFE4E8"/>
    <w:rsid w:val="5A42FA10"/>
    <w:rsid w:val="5A7ABECF"/>
    <w:rsid w:val="5C79BDAC"/>
    <w:rsid w:val="5EDC23FF"/>
    <w:rsid w:val="5F34D152"/>
    <w:rsid w:val="5F3E5E12"/>
    <w:rsid w:val="5FA8AD8F"/>
    <w:rsid w:val="5FDCF165"/>
    <w:rsid w:val="60210329"/>
    <w:rsid w:val="609EB8CE"/>
    <w:rsid w:val="60B792F8"/>
    <w:rsid w:val="60D6830A"/>
    <w:rsid w:val="61E37EEE"/>
    <w:rsid w:val="6308158B"/>
    <w:rsid w:val="63791114"/>
    <w:rsid w:val="63AE0462"/>
    <w:rsid w:val="63DA9998"/>
    <w:rsid w:val="650A3BF7"/>
    <w:rsid w:val="65706760"/>
    <w:rsid w:val="66547043"/>
    <w:rsid w:val="669A753C"/>
    <w:rsid w:val="66DE6027"/>
    <w:rsid w:val="6875AC3A"/>
    <w:rsid w:val="6976A4AA"/>
    <w:rsid w:val="6A4A5983"/>
    <w:rsid w:val="6AB492B6"/>
    <w:rsid w:val="6AD03CC2"/>
    <w:rsid w:val="6AF3F5C7"/>
    <w:rsid w:val="6B86584D"/>
    <w:rsid w:val="6BB14458"/>
    <w:rsid w:val="6C27CD84"/>
    <w:rsid w:val="6CF5E97F"/>
    <w:rsid w:val="6E354FD7"/>
    <w:rsid w:val="6F6AF0F1"/>
    <w:rsid w:val="6F723DD4"/>
    <w:rsid w:val="6F74C5A7"/>
    <w:rsid w:val="6FF54860"/>
    <w:rsid w:val="70D3D7CA"/>
    <w:rsid w:val="70E73158"/>
    <w:rsid w:val="74AC0B7D"/>
    <w:rsid w:val="74DB57A7"/>
    <w:rsid w:val="7604B031"/>
    <w:rsid w:val="763672A7"/>
    <w:rsid w:val="7659420B"/>
    <w:rsid w:val="78032C19"/>
    <w:rsid w:val="785DD9F5"/>
    <w:rsid w:val="79227C0D"/>
    <w:rsid w:val="793698C3"/>
    <w:rsid w:val="7A8ABD3B"/>
    <w:rsid w:val="7B283F91"/>
    <w:rsid w:val="7B6EA5D7"/>
    <w:rsid w:val="7BC65BF3"/>
    <w:rsid w:val="7BCEDE92"/>
    <w:rsid w:val="7C5DDF60"/>
    <w:rsid w:val="7C92EB27"/>
    <w:rsid w:val="7D308981"/>
    <w:rsid w:val="7D6CDD7A"/>
    <w:rsid w:val="7D98FD68"/>
    <w:rsid w:val="7DD4CE0E"/>
    <w:rsid w:val="7DF7B24C"/>
    <w:rsid w:val="7EA6829E"/>
    <w:rsid w:val="7F402F85"/>
    <w:rsid w:val="7F7D4BE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2050"/>
    <o:shapelayout v:ext="edit">
      <o:idmap v:ext="edit" data="2"/>
    </o:shapelayout>
  </w:shapeDefaults>
  <w:decimalSymbol w:val=","/>
  <w:listSeparator w:val=";"/>
  <w14:docId w14:val="0EFEFFB6"/>
  <w15:chartTrackingRefBased/>
  <w15:docId w15:val="{1B9A6E5B-0A2E-4840-AAFC-A776A42FE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D9B"/>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5F3C6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5F3C6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F3C6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F3C6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F3C6D"/>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F3C6D"/>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F3C6D"/>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F3C6D"/>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F3C6D"/>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3C6D"/>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semiHidden/>
    <w:rsid w:val="005F3C6D"/>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5F3C6D"/>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5F3C6D"/>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5F3C6D"/>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5F3C6D"/>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5F3C6D"/>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5F3C6D"/>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5F3C6D"/>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5F3C6D"/>
    <w:rPr>
      <w:strike w:val="0"/>
      <w:dstrike w:val="0"/>
      <w:color w:val="auto"/>
      <w:u w:val="none"/>
      <w:effect w:val="none"/>
    </w:rPr>
  </w:style>
  <w:style w:type="paragraph" w:styleId="FootnoteText">
    <w:name w:val="footnote text"/>
    <w:aliases w:val="Diagrama1, Diagrama1"/>
    <w:basedOn w:val="Normal"/>
    <w:link w:val="FootnoteTextChar"/>
    <w:uiPriority w:val="99"/>
    <w:unhideWhenUsed/>
    <w:rsid w:val="005F3C6D"/>
    <w:rPr>
      <w:sz w:val="20"/>
      <w:szCs w:val="20"/>
    </w:rPr>
  </w:style>
  <w:style w:type="character" w:customStyle="1" w:styleId="FootnoteTextChar">
    <w:name w:val="Footnote Text Char"/>
    <w:aliases w:val="Diagrama1 Char, Diagrama1 Char"/>
    <w:basedOn w:val="DefaultParagraphFont"/>
    <w:link w:val="FootnoteText"/>
    <w:uiPriority w:val="99"/>
    <w:rsid w:val="005F3C6D"/>
    <w:rPr>
      <w:rFonts w:eastAsiaTheme="minorEastAsia"/>
      <w:sz w:val="20"/>
      <w:szCs w:val="20"/>
      <w:lang w:eastAsia="lt-LT"/>
    </w:rPr>
  </w:style>
  <w:style w:type="paragraph" w:styleId="CommentText">
    <w:name w:val="annotation text"/>
    <w:aliases w:val="Diagrama, Diagrama Diagrama Diagrama Diagrama, Diagrama Diagrama Diagrama, Diagrama Diagrama Char Char, Diagrama Diagrama Char"/>
    <w:basedOn w:val="Normal"/>
    <w:link w:val="CommentTextChar"/>
    <w:uiPriority w:val="99"/>
    <w:unhideWhenUsed/>
    <w:rsid w:val="005F3C6D"/>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
    <w:basedOn w:val="DefaultParagraphFont"/>
    <w:link w:val="CommentText"/>
    <w:uiPriority w:val="99"/>
    <w:rsid w:val="005F3C6D"/>
    <w:rPr>
      <w:rFonts w:eastAsiaTheme="minorEastAsia"/>
      <w:sz w:val="20"/>
      <w:szCs w:val="20"/>
      <w:lang w:eastAsia="lt-LT"/>
    </w:rPr>
  </w:style>
  <w:style w:type="paragraph" w:styleId="Subtitle">
    <w:name w:val="Subtitle"/>
    <w:basedOn w:val="Normal"/>
    <w:next w:val="Normal"/>
    <w:link w:val="SubtitleChar"/>
    <w:uiPriority w:val="11"/>
    <w:qFormat/>
    <w:rsid w:val="005F3C6D"/>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5F3C6D"/>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3C6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F3C6D"/>
    <w:pPr>
      <w:ind w:left="720"/>
      <w:contextualSpacing/>
    </w:pPr>
    <w:rPr>
      <w:rFonts w:eastAsiaTheme="minorHAnsi"/>
      <w:sz w:val="22"/>
      <w:szCs w:val="22"/>
      <w:lang w:eastAsia="en-US"/>
    </w:rPr>
  </w:style>
  <w:style w:type="character" w:styleId="FootnoteReference">
    <w:name w:val="footnote reference"/>
    <w:aliases w:val="fr"/>
    <w:basedOn w:val="DefaultParagraphFont"/>
    <w:unhideWhenUsed/>
    <w:rsid w:val="005F3C6D"/>
    <w:rPr>
      <w:vertAlign w:val="superscript"/>
    </w:rPr>
  </w:style>
  <w:style w:type="character" w:styleId="CommentReference">
    <w:name w:val="annotation reference"/>
    <w:basedOn w:val="DefaultParagraphFont"/>
    <w:uiPriority w:val="99"/>
    <w:unhideWhenUsed/>
    <w:rsid w:val="005F3C6D"/>
    <w:rPr>
      <w:sz w:val="16"/>
      <w:szCs w:val="16"/>
    </w:rPr>
  </w:style>
  <w:style w:type="table" w:styleId="TableGrid">
    <w:name w:val="Table Grid"/>
    <w:basedOn w:val="TableNormal"/>
    <w:uiPriority w:val="39"/>
    <w:rsid w:val="005F3C6D"/>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F3C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C6D"/>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5F3C6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5F3C6D"/>
    <w:rPr>
      <w:b/>
      <w:bCs/>
    </w:rPr>
  </w:style>
  <w:style w:type="character" w:customStyle="1" w:styleId="CommentSubjectChar">
    <w:name w:val="Comment Subject Char"/>
    <w:basedOn w:val="CommentTextChar"/>
    <w:link w:val="CommentSubject"/>
    <w:uiPriority w:val="99"/>
    <w:semiHidden/>
    <w:rsid w:val="005F3C6D"/>
    <w:rPr>
      <w:rFonts w:eastAsiaTheme="minorEastAsia"/>
      <w:b/>
      <w:bCs/>
      <w:sz w:val="20"/>
      <w:szCs w:val="20"/>
      <w:lang w:eastAsia="lt-LT"/>
    </w:rPr>
  </w:style>
  <w:style w:type="paragraph" w:styleId="NormalWeb">
    <w:name w:val="Normal (Web)"/>
    <w:basedOn w:val="Normal"/>
    <w:uiPriority w:val="99"/>
    <w:semiHidden/>
    <w:unhideWhenUsed/>
    <w:rsid w:val="005F3C6D"/>
    <w:pPr>
      <w:spacing w:before="100" w:beforeAutospacing="1" w:after="100" w:afterAutospacing="1"/>
    </w:pPr>
  </w:style>
  <w:style w:type="character" w:customStyle="1" w:styleId="pildymui">
    <w:name w:val="pildymui"/>
    <w:basedOn w:val="DefaultParagraphFont"/>
    <w:rsid w:val="005F3C6D"/>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5F3C6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5F3C6D"/>
    <w:rPr>
      <w:rFonts w:eastAsiaTheme="minorEastAsia"/>
      <w:sz w:val="21"/>
      <w:szCs w:val="20"/>
      <w:lang w:eastAsia="lt-LT"/>
    </w:rPr>
  </w:style>
  <w:style w:type="character" w:customStyle="1" w:styleId="Internetlink">
    <w:name w:val="Internet link"/>
    <w:rsid w:val="005F3C6D"/>
    <w:rPr>
      <w:color w:val="000080"/>
      <w:u w:val="single"/>
    </w:rPr>
  </w:style>
  <w:style w:type="paragraph" w:styleId="Header">
    <w:name w:val="header"/>
    <w:aliases w:val="En-tête-1,En-tête-2,hd,Header 2,Specialioji žyma,Viršutinis kolontitulas Diagrama,Char Diagrama,Char Diagrama Diagrama Diagrama Diagrama Diagrama Diagrama Diagrama Diagrama Diagrama Diagrama Diagrama Diagrama Diagrama"/>
    <w:basedOn w:val="Normal"/>
    <w:link w:val="HeaderChar"/>
    <w:uiPriority w:val="99"/>
    <w:unhideWhenUsed/>
    <w:rsid w:val="005F3C6D"/>
    <w:pPr>
      <w:tabs>
        <w:tab w:val="center" w:pos="4513"/>
        <w:tab w:val="right" w:pos="9026"/>
      </w:tabs>
    </w:pPr>
  </w:style>
  <w:style w:type="character" w:customStyle="1" w:styleId="HeaderChar">
    <w:name w:val="Header Char"/>
    <w:aliases w:val="En-tête-1 Char,En-tête-2 Char,hd Char,Header 2 Char,Specialioji žyma Char,Viršutinis kolontitulas Diagrama Char,Char Diagrama Char"/>
    <w:basedOn w:val="DefaultParagraphFont"/>
    <w:link w:val="Header"/>
    <w:uiPriority w:val="99"/>
    <w:rsid w:val="005F3C6D"/>
    <w:rPr>
      <w:rFonts w:eastAsiaTheme="minorEastAsia"/>
      <w:sz w:val="21"/>
      <w:szCs w:val="21"/>
      <w:lang w:eastAsia="lt-LT"/>
    </w:rPr>
  </w:style>
  <w:style w:type="paragraph" w:styleId="Footer">
    <w:name w:val="footer"/>
    <w:basedOn w:val="Normal"/>
    <w:link w:val="FooterChar"/>
    <w:uiPriority w:val="99"/>
    <w:unhideWhenUsed/>
    <w:rsid w:val="005F3C6D"/>
    <w:pPr>
      <w:tabs>
        <w:tab w:val="center" w:pos="4513"/>
        <w:tab w:val="right" w:pos="9026"/>
      </w:tabs>
    </w:pPr>
  </w:style>
  <w:style w:type="character" w:customStyle="1" w:styleId="FooterChar">
    <w:name w:val="Footer Char"/>
    <w:basedOn w:val="DefaultParagraphFont"/>
    <w:link w:val="Footer"/>
    <w:uiPriority w:val="99"/>
    <w:rsid w:val="005F3C6D"/>
    <w:rPr>
      <w:rFonts w:eastAsiaTheme="minorEastAsia"/>
      <w:sz w:val="21"/>
      <w:szCs w:val="21"/>
      <w:lang w:eastAsia="lt-LT"/>
    </w:rPr>
  </w:style>
  <w:style w:type="paragraph" w:styleId="Revision">
    <w:name w:val="Revision"/>
    <w:hidden/>
    <w:uiPriority w:val="99"/>
    <w:semiHidden/>
    <w:rsid w:val="005F3C6D"/>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5F3C6D"/>
    <w:rPr>
      <w:i/>
      <w:iCs/>
      <w:color w:val="595959" w:themeColor="text1" w:themeTint="A6"/>
    </w:rPr>
  </w:style>
  <w:style w:type="paragraph" w:styleId="Caption">
    <w:name w:val="caption"/>
    <w:aliases w:val="Pieš,Paveikslo pavadinimas,Paveiksliukai"/>
    <w:basedOn w:val="Normal"/>
    <w:next w:val="Normal"/>
    <w:link w:val="CaptionChar"/>
    <w:unhideWhenUsed/>
    <w:qFormat/>
    <w:rsid w:val="005F3C6D"/>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F3C6D"/>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5F3C6D"/>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5F3C6D"/>
    <w:rPr>
      <w:b/>
      <w:bCs/>
    </w:rPr>
  </w:style>
  <w:style w:type="character" w:styleId="Emphasis">
    <w:name w:val="Emphasis"/>
    <w:basedOn w:val="DefaultParagraphFont"/>
    <w:uiPriority w:val="20"/>
    <w:qFormat/>
    <w:rsid w:val="005F3C6D"/>
    <w:rPr>
      <w:i/>
      <w:iCs/>
      <w:color w:val="000000" w:themeColor="text1"/>
    </w:rPr>
  </w:style>
  <w:style w:type="paragraph" w:styleId="NoSpacing">
    <w:name w:val="No Spacing"/>
    <w:link w:val="NoSpacingChar"/>
    <w:uiPriority w:val="1"/>
    <w:qFormat/>
    <w:rsid w:val="005F3C6D"/>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5F3C6D"/>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5F3C6D"/>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5F3C6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5F3C6D"/>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5F3C6D"/>
    <w:rPr>
      <w:b/>
      <w:bCs/>
      <w:i/>
      <w:iCs/>
      <w:caps w:val="0"/>
      <w:smallCaps w:val="0"/>
      <w:strike w:val="0"/>
      <w:dstrike w:val="0"/>
      <w:color w:val="ED7D31" w:themeColor="accent2"/>
    </w:rPr>
  </w:style>
  <w:style w:type="character" w:styleId="SubtleReference">
    <w:name w:val="Subtle Reference"/>
    <w:basedOn w:val="DefaultParagraphFont"/>
    <w:uiPriority w:val="31"/>
    <w:qFormat/>
    <w:rsid w:val="005F3C6D"/>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5F3C6D"/>
    <w:rPr>
      <w:b/>
      <w:bCs/>
      <w:caps w:val="0"/>
      <w:smallCaps/>
      <w:color w:val="auto"/>
      <w:spacing w:val="0"/>
      <w:u w:val="single"/>
    </w:rPr>
  </w:style>
  <w:style w:type="character" w:styleId="BookTitle">
    <w:name w:val="Book Title"/>
    <w:basedOn w:val="DefaultParagraphFont"/>
    <w:uiPriority w:val="33"/>
    <w:qFormat/>
    <w:rsid w:val="005F3C6D"/>
    <w:rPr>
      <w:b/>
      <w:bCs/>
      <w:caps w:val="0"/>
      <w:smallCaps/>
      <w:spacing w:val="0"/>
    </w:rPr>
  </w:style>
  <w:style w:type="paragraph" w:styleId="TOCHeading">
    <w:name w:val="TOC Heading"/>
    <w:basedOn w:val="Heading1"/>
    <w:next w:val="Normal"/>
    <w:uiPriority w:val="39"/>
    <w:unhideWhenUsed/>
    <w:qFormat/>
    <w:rsid w:val="005F3C6D"/>
    <w:pPr>
      <w:outlineLvl w:val="9"/>
    </w:pPr>
  </w:style>
  <w:style w:type="character" w:customStyle="1" w:styleId="NoSpacingChar">
    <w:name w:val="No Spacing Char"/>
    <w:basedOn w:val="DefaultParagraphFont"/>
    <w:link w:val="NoSpacing"/>
    <w:uiPriority w:val="1"/>
    <w:rsid w:val="005F3C6D"/>
    <w:rPr>
      <w:rFonts w:eastAsiaTheme="minorEastAsia"/>
      <w:sz w:val="21"/>
      <w:szCs w:val="21"/>
      <w:lang w:eastAsia="lt-LT"/>
    </w:rPr>
  </w:style>
  <w:style w:type="character" w:styleId="PlaceholderText">
    <w:name w:val="Placeholder Text"/>
    <w:basedOn w:val="DefaultParagraphFont"/>
    <w:uiPriority w:val="99"/>
    <w:semiHidden/>
    <w:rsid w:val="005F3C6D"/>
    <w:rPr>
      <w:color w:val="808080"/>
    </w:rPr>
  </w:style>
  <w:style w:type="paragraph" w:styleId="TOC1">
    <w:name w:val="toc 1"/>
    <w:basedOn w:val="Normal"/>
    <w:next w:val="Normal"/>
    <w:autoRedefine/>
    <w:uiPriority w:val="39"/>
    <w:unhideWhenUsed/>
    <w:rsid w:val="005F3C6D"/>
    <w:pPr>
      <w:tabs>
        <w:tab w:val="left" w:pos="142"/>
        <w:tab w:val="right" w:leader="dot" w:pos="9962"/>
      </w:tabs>
      <w:spacing w:after="0"/>
      <w:ind w:left="426" w:hanging="284"/>
    </w:pPr>
  </w:style>
  <w:style w:type="paragraph" w:customStyle="1" w:styleId="tajtip">
    <w:name w:val="tajtip"/>
    <w:basedOn w:val="Normal"/>
    <w:rsid w:val="005F3C6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5F3C6D"/>
    <w:rPr>
      <w:color w:val="954F72" w:themeColor="followedHyperlink"/>
      <w:u w:val="single"/>
    </w:rPr>
  </w:style>
  <w:style w:type="paragraph" w:customStyle="1" w:styleId="Body2">
    <w:name w:val="Body 2"/>
    <w:rsid w:val="005F3C6D"/>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5F3C6D"/>
    <w:pPr>
      <w:numPr>
        <w:numId w:val="1"/>
      </w:numPr>
    </w:pPr>
  </w:style>
  <w:style w:type="paragraph" w:styleId="TOC2">
    <w:name w:val="toc 2"/>
    <w:basedOn w:val="Normal"/>
    <w:next w:val="Normal"/>
    <w:autoRedefine/>
    <w:uiPriority w:val="39"/>
    <w:unhideWhenUsed/>
    <w:rsid w:val="00E53626"/>
    <w:pPr>
      <w:tabs>
        <w:tab w:val="right" w:leader="dot" w:pos="9962"/>
      </w:tabs>
      <w:spacing w:after="0" w:line="240" w:lineRule="auto"/>
      <w:ind w:left="284"/>
    </w:pPr>
  </w:style>
  <w:style w:type="table" w:customStyle="1" w:styleId="TableGrid2">
    <w:name w:val="Table Grid2"/>
    <w:basedOn w:val="TableNormal"/>
    <w:next w:val="TableGrid"/>
    <w:uiPriority w:val="39"/>
    <w:rsid w:val="005F3C6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5F3C6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5F3C6D"/>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5F3C6D"/>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5F3C6D"/>
    <w:pPr>
      <w:numPr>
        <w:ilvl w:val="2"/>
      </w:numPr>
    </w:pPr>
  </w:style>
  <w:style w:type="paragraph" w:customStyle="1" w:styleId="Heading">
    <w:name w:val="Heading"/>
    <w:next w:val="Body2"/>
    <w:rsid w:val="005F3C6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5F3C6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F3C6D"/>
    <w:rPr>
      <w:rFonts w:eastAsiaTheme="minorEastAsia"/>
      <w:sz w:val="20"/>
      <w:szCs w:val="20"/>
      <w:lang w:eastAsia="lt-LT"/>
    </w:rPr>
  </w:style>
  <w:style w:type="character" w:styleId="EndnoteReference">
    <w:name w:val="endnote reference"/>
    <w:basedOn w:val="DefaultParagraphFont"/>
    <w:uiPriority w:val="99"/>
    <w:semiHidden/>
    <w:unhideWhenUsed/>
    <w:rsid w:val="005F3C6D"/>
    <w:rPr>
      <w:vertAlign w:val="superscript"/>
    </w:rPr>
  </w:style>
  <w:style w:type="character" w:customStyle="1" w:styleId="Normal12ptChar">
    <w:name w:val="Normal + 12 pt Char"/>
    <w:basedOn w:val="DefaultParagraphFont"/>
    <w:link w:val="Normal12pt"/>
    <w:locked/>
    <w:rsid w:val="005F3C6D"/>
  </w:style>
  <w:style w:type="paragraph" w:customStyle="1" w:styleId="Normal12pt">
    <w:name w:val="Normal + 12 pt"/>
    <w:basedOn w:val="Normal"/>
    <w:link w:val="Normal12ptChar"/>
    <w:rsid w:val="005F3C6D"/>
    <w:pPr>
      <w:spacing w:after="0" w:line="240" w:lineRule="auto"/>
      <w:ind w:right="-283"/>
      <w:jc w:val="both"/>
    </w:pPr>
    <w:rPr>
      <w:rFonts w:eastAsiaTheme="minorHAnsi"/>
      <w:sz w:val="22"/>
      <w:szCs w:val="22"/>
      <w:lang w:eastAsia="en-US"/>
    </w:rPr>
  </w:style>
  <w:style w:type="paragraph" w:customStyle="1" w:styleId="pf0">
    <w:name w:val="pf0"/>
    <w:basedOn w:val="Normal"/>
    <w:rsid w:val="005F3C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5F3C6D"/>
    <w:rPr>
      <w:rFonts w:ascii="Segoe UI" w:hAnsi="Segoe UI" w:cs="Segoe UI" w:hint="default"/>
      <w:sz w:val="18"/>
      <w:szCs w:val="18"/>
    </w:rPr>
  </w:style>
  <w:style w:type="character" w:customStyle="1" w:styleId="Mention1">
    <w:name w:val="Mention1"/>
    <w:basedOn w:val="DefaultParagraphFont"/>
    <w:uiPriority w:val="99"/>
    <w:unhideWhenUsed/>
    <w:rsid w:val="005F3C6D"/>
    <w:rPr>
      <w:color w:val="2B579A"/>
      <w:shd w:val="clear" w:color="auto" w:fill="E6E6E6"/>
    </w:rPr>
  </w:style>
  <w:style w:type="table" w:customStyle="1" w:styleId="3">
    <w:name w:val="3"/>
    <w:basedOn w:val="TableNormal"/>
    <w:rsid w:val="005F3C6D"/>
    <w:pPr>
      <w:spacing w:after="0" w:line="240" w:lineRule="auto"/>
    </w:pPr>
    <w:rPr>
      <w:rFonts w:ascii="Calibri" w:eastAsia="Calibri" w:hAnsi="Calibri" w:cs="Calibri"/>
      <w:sz w:val="20"/>
      <w:szCs w:val="20"/>
    </w:rPr>
    <w:tblPr>
      <w:tblStyleRowBandSize w:val="1"/>
      <w:tblStyleColBandSize w:val="1"/>
    </w:tblPr>
  </w:style>
  <w:style w:type="paragraph" w:customStyle="1" w:styleId="paragrafesrasas2lygis">
    <w:name w:val="_paragrafe sąrasas 2 lygis"/>
    <w:basedOn w:val="BodyTextIndent2"/>
    <w:link w:val="paragrafesrasas2lygisDiagrama"/>
    <w:qFormat/>
    <w:rsid w:val="005F3C6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5F3C6D"/>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5F3C6D"/>
    <w:pPr>
      <w:spacing w:after="120" w:line="480" w:lineRule="auto"/>
      <w:ind w:left="283"/>
    </w:pPr>
  </w:style>
  <w:style w:type="character" w:customStyle="1" w:styleId="BodyTextIndent2Char">
    <w:name w:val="Body Text Indent 2 Char"/>
    <w:basedOn w:val="DefaultParagraphFont"/>
    <w:link w:val="BodyTextIndent2"/>
    <w:uiPriority w:val="99"/>
    <w:semiHidden/>
    <w:rsid w:val="005F3C6D"/>
    <w:rPr>
      <w:rFonts w:eastAsiaTheme="minorEastAsia"/>
      <w:sz w:val="21"/>
      <w:szCs w:val="21"/>
      <w:lang w:eastAsia="lt-LT"/>
    </w:rPr>
  </w:style>
  <w:style w:type="character" w:customStyle="1" w:styleId="cf11">
    <w:name w:val="cf11"/>
    <w:basedOn w:val="DefaultParagraphFont"/>
    <w:rsid w:val="005F3C6D"/>
    <w:rPr>
      <w:rFonts w:ascii="Segoe UI" w:hAnsi="Segoe UI" w:cs="Segoe UI" w:hint="default"/>
      <w:color w:val="0000FF"/>
      <w:sz w:val="18"/>
      <w:szCs w:val="18"/>
    </w:rPr>
  </w:style>
  <w:style w:type="character" w:customStyle="1" w:styleId="cf21">
    <w:name w:val="cf21"/>
    <w:basedOn w:val="DefaultParagraphFont"/>
    <w:rsid w:val="005F3C6D"/>
    <w:rPr>
      <w:rFonts w:ascii="Segoe UI" w:hAnsi="Segoe UI" w:cs="Segoe UI" w:hint="default"/>
      <w:color w:val="538135"/>
      <w:sz w:val="18"/>
      <w:szCs w:val="18"/>
    </w:rPr>
  </w:style>
  <w:style w:type="paragraph" w:customStyle="1" w:styleId="paragraph">
    <w:name w:val="paragraph"/>
    <w:basedOn w:val="Normal"/>
    <w:rsid w:val="00C26545"/>
    <w:pPr>
      <w:suppressAutoHyphens/>
      <w:autoSpaceDN w:val="0"/>
      <w:spacing w:before="100" w:after="10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C26545"/>
  </w:style>
  <w:style w:type="character" w:customStyle="1" w:styleId="superscript">
    <w:name w:val="superscript"/>
    <w:basedOn w:val="DefaultParagraphFont"/>
    <w:uiPriority w:val="1"/>
    <w:rsid w:val="00C26545"/>
  </w:style>
  <w:style w:type="table" w:customStyle="1" w:styleId="TableGrid5">
    <w:name w:val="Table Grid5"/>
    <w:basedOn w:val="TableNormal"/>
    <w:next w:val="TableGrid"/>
    <w:uiPriority w:val="39"/>
    <w:rsid w:val="00AE054E"/>
    <w:pPr>
      <w:spacing w:after="0" w:line="240" w:lineRule="auto"/>
      <w:ind w:firstLine="851"/>
      <w:jc w:val="both"/>
    </w:pPr>
    <w:rPr>
      <w:rFonts w:ascii="Times New Roman"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44713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47130"/>
    <w:rPr>
      <w:rFonts w:eastAsiaTheme="minorEastAsia"/>
      <w:sz w:val="16"/>
      <w:szCs w:val="16"/>
      <w:lang w:eastAsia="lt-LT"/>
    </w:rPr>
  </w:style>
  <w:style w:type="paragraph" w:customStyle="1" w:styleId="Table">
    <w:name w:val="Table"/>
    <w:basedOn w:val="Normal"/>
    <w:link w:val="TableChar"/>
    <w:rsid w:val="001C7CFC"/>
    <w:pPr>
      <w:spacing w:before="40" w:after="40" w:line="240" w:lineRule="auto"/>
    </w:pPr>
    <w:rPr>
      <w:rFonts w:ascii="Arial" w:eastAsia="Arial Unicode MS" w:hAnsi="Arial" w:cs="Arial"/>
      <w:sz w:val="20"/>
      <w:szCs w:val="20"/>
      <w:lang w:eastAsia="en-US"/>
    </w:rPr>
  </w:style>
  <w:style w:type="paragraph" w:customStyle="1" w:styleId="TableTitle">
    <w:name w:val="Table Title"/>
    <w:basedOn w:val="Table"/>
    <w:rsid w:val="001C7CFC"/>
    <w:pPr>
      <w:keepNext/>
      <w:spacing w:before="80" w:after="80"/>
      <w:jc w:val="center"/>
    </w:pPr>
    <w:rPr>
      <w:b/>
    </w:rPr>
  </w:style>
  <w:style w:type="character" w:customStyle="1" w:styleId="TableChar">
    <w:name w:val="Table Char"/>
    <w:link w:val="Table"/>
    <w:rsid w:val="001C7CFC"/>
    <w:rPr>
      <w:rFonts w:ascii="Arial" w:eastAsia="Arial Unicode MS" w:hAnsi="Arial" w:cs="Arial"/>
      <w:sz w:val="20"/>
      <w:szCs w:val="20"/>
    </w:rPr>
  </w:style>
  <w:style w:type="paragraph" w:customStyle="1" w:styleId="Normalnumbered4">
    <w:name w:val="Normal numbered 4"/>
    <w:basedOn w:val="Normalnumbered3"/>
    <w:uiPriority w:val="99"/>
    <w:rsid w:val="001C7CFC"/>
    <w:pPr>
      <w:numPr>
        <w:ilvl w:val="3"/>
      </w:numPr>
    </w:pPr>
  </w:style>
  <w:style w:type="paragraph" w:customStyle="1" w:styleId="Normalnumbered1">
    <w:name w:val="Normal numbered 1"/>
    <w:basedOn w:val="Normal"/>
    <w:uiPriority w:val="99"/>
    <w:rsid w:val="001C7CFC"/>
    <w:pPr>
      <w:numPr>
        <w:numId w:val="3"/>
      </w:numPr>
      <w:spacing w:before="120" w:after="0" w:line="240" w:lineRule="auto"/>
      <w:jc w:val="both"/>
    </w:pPr>
    <w:rPr>
      <w:rFonts w:ascii="Arial" w:eastAsia="Arial Unicode MS" w:hAnsi="Arial" w:cs="Arial"/>
      <w:sz w:val="20"/>
      <w:szCs w:val="20"/>
      <w:lang w:eastAsia="en-US"/>
    </w:rPr>
  </w:style>
  <w:style w:type="paragraph" w:customStyle="1" w:styleId="Normalnumbered3">
    <w:name w:val="Normal numbered 3"/>
    <w:basedOn w:val="Normalnumbered2"/>
    <w:uiPriority w:val="99"/>
    <w:rsid w:val="001C7CFC"/>
    <w:pPr>
      <w:numPr>
        <w:ilvl w:val="2"/>
      </w:numPr>
    </w:pPr>
  </w:style>
  <w:style w:type="paragraph" w:customStyle="1" w:styleId="Normalnumbered2">
    <w:name w:val="Normal numbered 2"/>
    <w:basedOn w:val="Normalnumbered1"/>
    <w:uiPriority w:val="99"/>
    <w:rsid w:val="001C7CFC"/>
    <w:pPr>
      <w:numPr>
        <w:ilvl w:val="1"/>
      </w:numPr>
    </w:pPr>
  </w:style>
  <w:style w:type="paragraph" w:customStyle="1" w:styleId="TaBult1">
    <w:name w:val="TaBult 1"/>
    <w:basedOn w:val="Table"/>
    <w:rsid w:val="001C7CFC"/>
    <w:pPr>
      <w:numPr>
        <w:numId w:val="4"/>
      </w:numPr>
      <w:tabs>
        <w:tab w:val="clear" w:pos="425"/>
        <w:tab w:val="num" w:pos="360"/>
        <w:tab w:val="num" w:pos="743"/>
        <w:tab w:val="num" w:pos="1477"/>
      </w:tabs>
      <w:ind w:left="0" w:firstLine="0"/>
    </w:pPr>
  </w:style>
  <w:style w:type="character" w:customStyle="1" w:styleId="CaptionChar">
    <w:name w:val="Caption Char"/>
    <w:aliases w:val="Pieš Char,Paveikslo pavadinimas Char,Paveiksliukai Char"/>
    <w:link w:val="Caption"/>
    <w:rsid w:val="001C7CFC"/>
    <w:rPr>
      <w:rFonts w:eastAsiaTheme="minorEastAsia"/>
      <w:b/>
      <w:bCs/>
      <w:color w:val="404040" w:themeColor="text1" w:themeTint="BF"/>
      <w:sz w:val="16"/>
      <w:szCs w:val="16"/>
      <w:lang w:eastAsia="lt-LT"/>
    </w:rPr>
  </w:style>
  <w:style w:type="character" w:customStyle="1" w:styleId="LentekstasarialChar">
    <w:name w:val="Len_tekstas_arial Char"/>
    <w:link w:val="Lentekstasarial"/>
    <w:locked/>
    <w:rsid w:val="001C7CFC"/>
    <w:rPr>
      <w:rFonts w:ascii="Arial" w:eastAsia="Calibri" w:hAnsi="Arial" w:cs="Arial"/>
      <w:color w:val="103C5E"/>
      <w:sz w:val="18"/>
      <w:szCs w:val="18"/>
    </w:rPr>
  </w:style>
  <w:style w:type="paragraph" w:customStyle="1" w:styleId="Lentekstasarial">
    <w:name w:val="Len_tekstas_arial"/>
    <w:basedOn w:val="Normal"/>
    <w:link w:val="LentekstasarialChar"/>
    <w:qFormat/>
    <w:rsid w:val="001C7CFC"/>
    <w:pPr>
      <w:spacing w:before="120" w:after="120"/>
      <w:jc w:val="both"/>
    </w:pPr>
    <w:rPr>
      <w:rFonts w:ascii="Arial" w:eastAsia="Calibri" w:hAnsi="Arial" w:cs="Arial"/>
      <w:color w:val="103C5E"/>
      <w:sz w:val="18"/>
      <w:szCs w:val="18"/>
      <w:lang w:eastAsia="en-US"/>
    </w:rPr>
  </w:style>
  <w:style w:type="character" w:customStyle="1" w:styleId="LENBUL1arialChar">
    <w:name w:val="LEN_BUL1_arial Char"/>
    <w:link w:val="LENBUL1arial"/>
    <w:locked/>
    <w:rsid w:val="001C7CFC"/>
    <w:rPr>
      <w:rFonts w:ascii="Arial" w:eastAsia="Calibri" w:hAnsi="Arial" w:cs="Arial"/>
      <w:color w:val="103C5E"/>
      <w:sz w:val="18"/>
      <w:szCs w:val="18"/>
    </w:rPr>
  </w:style>
  <w:style w:type="paragraph" w:customStyle="1" w:styleId="LENBUL1arial">
    <w:name w:val="LEN_BUL1_arial"/>
    <w:basedOn w:val="Lentekstasarial"/>
    <w:link w:val="LENBUL1arialChar"/>
    <w:qFormat/>
    <w:rsid w:val="001C7CFC"/>
    <w:pPr>
      <w:numPr>
        <w:numId w:val="5"/>
      </w:numPr>
      <w:tabs>
        <w:tab w:val="left" w:pos="241"/>
        <w:tab w:val="left" w:pos="479"/>
      </w:tabs>
      <w:contextualSpacing/>
    </w:pPr>
  </w:style>
  <w:style w:type="character" w:customStyle="1" w:styleId="LenheadarialChar">
    <w:name w:val="Len_head_arial Char"/>
    <w:link w:val="Lenheadarial"/>
    <w:locked/>
    <w:rsid w:val="001C7CFC"/>
    <w:rPr>
      <w:rFonts w:ascii="Arial" w:eastAsia="Calibri" w:hAnsi="Arial" w:cs="Arial"/>
      <w:color w:val="FFFFFF"/>
      <w:sz w:val="18"/>
      <w:szCs w:val="20"/>
    </w:rPr>
  </w:style>
  <w:style w:type="paragraph" w:customStyle="1" w:styleId="Lenheadarial">
    <w:name w:val="Len_head_arial"/>
    <w:basedOn w:val="Normal"/>
    <w:link w:val="LenheadarialChar"/>
    <w:qFormat/>
    <w:rsid w:val="001C7CFC"/>
    <w:pPr>
      <w:spacing w:before="120" w:after="120"/>
    </w:pPr>
    <w:rPr>
      <w:rFonts w:ascii="Arial" w:eastAsia="Calibri" w:hAnsi="Arial" w:cs="Arial"/>
      <w:color w:val="FFFFFF"/>
      <w:sz w:val="18"/>
      <w:szCs w:val="20"/>
      <w:lang w:eastAsia="en-US"/>
    </w:rPr>
  </w:style>
  <w:style w:type="paragraph" w:styleId="ListNumber">
    <w:name w:val="List Number"/>
    <w:basedOn w:val="Normal"/>
    <w:uiPriority w:val="99"/>
    <w:semiHidden/>
    <w:unhideWhenUsed/>
    <w:rsid w:val="001C7CFC"/>
    <w:pPr>
      <w:spacing w:after="0" w:line="240" w:lineRule="auto"/>
      <w:contextualSpacing/>
    </w:pPr>
    <w:rPr>
      <w:rFonts w:ascii="Times New Roman" w:eastAsia="Times New Roman" w:hAnsi="Times New Roman" w:cs="Times New Roman"/>
      <w:sz w:val="24"/>
      <w:szCs w:val="24"/>
      <w:lang w:val="en-US" w:eastAsia="en-US"/>
    </w:rPr>
  </w:style>
  <w:style w:type="character" w:customStyle="1" w:styleId="LentelssraasChar">
    <w:name w:val="Lentelės sąraas Char"/>
    <w:link w:val="Lentelssraas"/>
    <w:uiPriority w:val="99"/>
    <w:locked/>
    <w:rsid w:val="001C7CFC"/>
    <w:rPr>
      <w:rFonts w:ascii="Times New Roman" w:eastAsia="Times New Roman" w:hAnsi="Times New Roman" w:cs="Times New Roman"/>
      <w:sz w:val="20"/>
      <w:szCs w:val="20"/>
    </w:rPr>
  </w:style>
  <w:style w:type="paragraph" w:customStyle="1" w:styleId="Lentelssraas">
    <w:name w:val="Lentelės sąraas"/>
    <w:basedOn w:val="Normal"/>
    <w:link w:val="LentelssraasChar"/>
    <w:uiPriority w:val="99"/>
    <w:rsid w:val="001C7CFC"/>
    <w:pPr>
      <w:keepNext/>
      <w:numPr>
        <w:numId w:val="6"/>
      </w:numPr>
      <w:spacing w:after="100" w:line="240" w:lineRule="auto"/>
      <w:jc w:val="both"/>
    </w:pPr>
    <w:rPr>
      <w:rFonts w:ascii="Times New Roman" w:eastAsia="Times New Roman" w:hAnsi="Times New Roman" w:cs="Times New Roman"/>
      <w:sz w:val="20"/>
      <w:szCs w:val="20"/>
      <w:lang w:eastAsia="en-US"/>
    </w:rPr>
  </w:style>
  <w:style w:type="paragraph" w:customStyle="1" w:styleId="1NUMarial">
    <w:name w:val="1NUM_arial"/>
    <w:basedOn w:val="Normal"/>
    <w:link w:val="1NUMarialChar"/>
    <w:qFormat/>
    <w:rsid w:val="000A4126"/>
    <w:pPr>
      <w:spacing w:after="0"/>
      <w:contextualSpacing/>
      <w:jc w:val="both"/>
    </w:pPr>
    <w:rPr>
      <w:rFonts w:ascii="Arial" w:eastAsia="Calibri" w:hAnsi="Arial" w:cs="Arial"/>
      <w:color w:val="103C5E"/>
      <w:sz w:val="20"/>
      <w:szCs w:val="20"/>
    </w:rPr>
  </w:style>
  <w:style w:type="character" w:customStyle="1" w:styleId="1NUMarialChar">
    <w:name w:val="1NUM_arial Char"/>
    <w:link w:val="1NUMarial"/>
    <w:rsid w:val="000A4126"/>
    <w:rPr>
      <w:rFonts w:ascii="Arial" w:eastAsia="Calibri" w:hAnsi="Arial" w:cs="Arial"/>
      <w:color w:val="103C5E"/>
      <w:sz w:val="20"/>
      <w:szCs w:val="20"/>
      <w:lang w:eastAsia="lt-LT"/>
    </w:rPr>
  </w:style>
  <w:style w:type="paragraph" w:styleId="BodyText2">
    <w:name w:val="Body Text 2"/>
    <w:basedOn w:val="Normal"/>
    <w:link w:val="BodyText2Char"/>
    <w:uiPriority w:val="99"/>
    <w:rsid w:val="00553ABF"/>
    <w:pPr>
      <w:spacing w:after="120" w:line="48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uiPriority w:val="99"/>
    <w:rsid w:val="00553ABF"/>
    <w:rPr>
      <w:rFonts w:ascii="Times New Roman" w:eastAsia="Times New Roman" w:hAnsi="Times New Roman" w:cs="Times New Roman"/>
      <w:sz w:val="24"/>
      <w:szCs w:val="20"/>
      <w:lang w:eastAsia="lt-LT"/>
    </w:rPr>
  </w:style>
  <w:style w:type="paragraph" w:customStyle="1" w:styleId="Style-20">
    <w:name w:val="Style-20"/>
    <w:uiPriority w:val="99"/>
    <w:rsid w:val="00553ABF"/>
    <w:pPr>
      <w:spacing w:after="0" w:line="240" w:lineRule="auto"/>
    </w:pPr>
    <w:rPr>
      <w:rFonts w:ascii="Times New Roman" w:eastAsia="Times New Roman" w:hAnsi="Times New Roman" w:cs="Times New Roman"/>
      <w:sz w:val="20"/>
      <w:szCs w:val="20"/>
      <w:lang w:val="en-US"/>
    </w:rPr>
  </w:style>
  <w:style w:type="paragraph" w:customStyle="1" w:styleId="Normaltext">
    <w:name w:val="Normal text"/>
    <w:basedOn w:val="Normal"/>
    <w:link w:val="NormaltextChar"/>
    <w:uiPriority w:val="99"/>
    <w:rsid w:val="00553ABF"/>
    <w:pPr>
      <w:spacing w:after="0" w:line="240" w:lineRule="auto"/>
      <w:ind w:firstLine="567"/>
      <w:jc w:val="both"/>
    </w:pPr>
    <w:rPr>
      <w:rFonts w:ascii="Times New Roman" w:eastAsia="Times New Roman" w:hAnsi="Times New Roman" w:cs="Times New Roman"/>
      <w:sz w:val="24"/>
      <w:szCs w:val="24"/>
      <w:lang w:eastAsia="en-US"/>
    </w:rPr>
  </w:style>
  <w:style w:type="character" w:customStyle="1" w:styleId="NormaltextChar">
    <w:name w:val="Normal text Char"/>
    <w:link w:val="Normaltext"/>
    <w:uiPriority w:val="99"/>
    <w:locked/>
    <w:rsid w:val="00553ABF"/>
    <w:rPr>
      <w:rFonts w:ascii="Times New Roman" w:eastAsia="Times New Roman" w:hAnsi="Times New Roman" w:cs="Times New Roman"/>
      <w:sz w:val="24"/>
      <w:szCs w:val="24"/>
    </w:rPr>
  </w:style>
  <w:style w:type="character" w:customStyle="1" w:styleId="Typewriter">
    <w:name w:val="Typewriter"/>
    <w:rsid w:val="009574D6"/>
    <w:rPr>
      <w:rFonts w:ascii="Courier New" w:hAnsi="Courier New"/>
      <w:sz w:val="20"/>
    </w:rPr>
  </w:style>
  <w:style w:type="paragraph" w:customStyle="1" w:styleId="Default">
    <w:name w:val="Default"/>
    <w:rsid w:val="009574D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ntStyle21">
    <w:name w:val="Font Style21"/>
    <w:uiPriority w:val="99"/>
    <w:rsid w:val="009574D6"/>
    <w:rPr>
      <w:rFonts w:ascii="Times New Roman" w:hAnsi="Times New Roman" w:cs="Times New Roman"/>
      <w:sz w:val="18"/>
      <w:szCs w:val="18"/>
    </w:rPr>
  </w:style>
  <w:style w:type="paragraph" w:customStyle="1" w:styleId="prastasis1">
    <w:name w:val="Įprastasis1"/>
    <w:rsid w:val="00107CD8"/>
    <w:pPr>
      <w:spacing w:line="256" w:lineRule="auto"/>
    </w:pPr>
    <w:rPr>
      <w:rFonts w:ascii="Calibri" w:eastAsia="Calibri" w:hAnsi="Calibri" w:cs="Calibri"/>
    </w:rPr>
  </w:style>
  <w:style w:type="table" w:customStyle="1" w:styleId="SmartTextTable1">
    <w:name w:val="Smart Text Table1"/>
    <w:basedOn w:val="TableNormal"/>
    <w:next w:val="TableGrid"/>
    <w:uiPriority w:val="39"/>
    <w:rsid w:val="003409A1"/>
    <w:pPr>
      <w:spacing w:after="0" w:line="240" w:lineRule="auto"/>
    </w:pPr>
    <w:rPr>
      <w:rFonts w:eastAsiaTheme="minorEastAsia"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56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0"/>
      <w:lang w:val="en-US"/>
    </w:rPr>
  </w:style>
  <w:style w:type="character" w:customStyle="1" w:styleId="HTMLPreformattedChar">
    <w:name w:val="HTML Preformatted Char"/>
    <w:basedOn w:val="DefaultParagraphFont"/>
    <w:link w:val="HTMLPreformatted"/>
    <w:rsid w:val="00561B76"/>
    <w:rPr>
      <w:rFonts w:ascii="Courier New" w:eastAsia="Times New Roman" w:hAnsi="Courier New" w:cs="Courier New"/>
      <w:sz w:val="24"/>
      <w:szCs w:val="20"/>
      <w:lang w:val="en-US" w:eastAsia="lt-LT"/>
    </w:rPr>
  </w:style>
  <w:style w:type="paragraph" w:customStyle="1" w:styleId="NoSpacing1">
    <w:name w:val="No Spacing1"/>
    <w:rsid w:val="00561B76"/>
    <w:pPr>
      <w:spacing w:after="0" w:line="240" w:lineRule="auto"/>
    </w:pPr>
    <w:rPr>
      <w:rFonts w:ascii="Times New Roman" w:eastAsia="Times New Roman" w:hAnsi="Times New Roman" w:cs="Times New Roman"/>
      <w:sz w:val="24"/>
      <w:szCs w:val="24"/>
    </w:rPr>
  </w:style>
  <w:style w:type="paragraph" w:customStyle="1" w:styleId="BodyText1">
    <w:name w:val="Body Text1"/>
    <w:rsid w:val="007176C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eop">
    <w:name w:val="eop"/>
    <w:basedOn w:val="DefaultParagraphFont"/>
    <w:rsid w:val="00842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22923">
      <w:bodyDiv w:val="1"/>
      <w:marLeft w:val="0"/>
      <w:marRight w:val="0"/>
      <w:marTop w:val="0"/>
      <w:marBottom w:val="0"/>
      <w:divBdr>
        <w:top w:val="none" w:sz="0" w:space="0" w:color="auto"/>
        <w:left w:val="none" w:sz="0" w:space="0" w:color="auto"/>
        <w:bottom w:val="none" w:sz="0" w:space="0" w:color="auto"/>
        <w:right w:val="none" w:sz="0" w:space="0" w:color="auto"/>
      </w:divBdr>
    </w:div>
    <w:div w:id="623317153">
      <w:bodyDiv w:val="1"/>
      <w:marLeft w:val="0"/>
      <w:marRight w:val="0"/>
      <w:marTop w:val="0"/>
      <w:marBottom w:val="0"/>
      <w:divBdr>
        <w:top w:val="none" w:sz="0" w:space="0" w:color="auto"/>
        <w:left w:val="none" w:sz="0" w:space="0" w:color="auto"/>
        <w:bottom w:val="none" w:sz="0" w:space="0" w:color="auto"/>
        <w:right w:val="none" w:sz="0" w:space="0" w:color="auto"/>
      </w:divBdr>
    </w:div>
    <w:div w:id="654340841">
      <w:bodyDiv w:val="1"/>
      <w:marLeft w:val="0"/>
      <w:marRight w:val="0"/>
      <w:marTop w:val="0"/>
      <w:marBottom w:val="0"/>
      <w:divBdr>
        <w:top w:val="none" w:sz="0" w:space="0" w:color="auto"/>
        <w:left w:val="none" w:sz="0" w:space="0" w:color="auto"/>
        <w:bottom w:val="none" w:sz="0" w:space="0" w:color="auto"/>
        <w:right w:val="none" w:sz="0" w:space="0" w:color="auto"/>
      </w:divBdr>
    </w:div>
    <w:div w:id="657657294">
      <w:bodyDiv w:val="1"/>
      <w:marLeft w:val="0"/>
      <w:marRight w:val="0"/>
      <w:marTop w:val="0"/>
      <w:marBottom w:val="0"/>
      <w:divBdr>
        <w:top w:val="none" w:sz="0" w:space="0" w:color="auto"/>
        <w:left w:val="none" w:sz="0" w:space="0" w:color="auto"/>
        <w:bottom w:val="none" w:sz="0" w:space="0" w:color="auto"/>
        <w:right w:val="none" w:sz="0" w:space="0" w:color="auto"/>
      </w:divBdr>
    </w:div>
    <w:div w:id="844633035">
      <w:bodyDiv w:val="1"/>
      <w:marLeft w:val="0"/>
      <w:marRight w:val="0"/>
      <w:marTop w:val="0"/>
      <w:marBottom w:val="0"/>
      <w:divBdr>
        <w:top w:val="none" w:sz="0" w:space="0" w:color="auto"/>
        <w:left w:val="none" w:sz="0" w:space="0" w:color="auto"/>
        <w:bottom w:val="none" w:sz="0" w:space="0" w:color="auto"/>
        <w:right w:val="none" w:sz="0" w:space="0" w:color="auto"/>
      </w:divBdr>
    </w:div>
    <w:div w:id="899054482">
      <w:bodyDiv w:val="1"/>
      <w:marLeft w:val="0"/>
      <w:marRight w:val="0"/>
      <w:marTop w:val="0"/>
      <w:marBottom w:val="0"/>
      <w:divBdr>
        <w:top w:val="none" w:sz="0" w:space="0" w:color="auto"/>
        <w:left w:val="none" w:sz="0" w:space="0" w:color="auto"/>
        <w:bottom w:val="none" w:sz="0" w:space="0" w:color="auto"/>
        <w:right w:val="none" w:sz="0" w:space="0" w:color="auto"/>
      </w:divBdr>
    </w:div>
    <w:div w:id="940575362">
      <w:bodyDiv w:val="1"/>
      <w:marLeft w:val="0"/>
      <w:marRight w:val="0"/>
      <w:marTop w:val="0"/>
      <w:marBottom w:val="0"/>
      <w:divBdr>
        <w:top w:val="none" w:sz="0" w:space="0" w:color="auto"/>
        <w:left w:val="none" w:sz="0" w:space="0" w:color="auto"/>
        <w:bottom w:val="none" w:sz="0" w:space="0" w:color="auto"/>
        <w:right w:val="none" w:sz="0" w:space="0" w:color="auto"/>
      </w:divBdr>
      <w:divsChild>
        <w:div w:id="22563178">
          <w:marLeft w:val="0"/>
          <w:marRight w:val="0"/>
          <w:marTop w:val="0"/>
          <w:marBottom w:val="0"/>
          <w:divBdr>
            <w:top w:val="none" w:sz="0" w:space="0" w:color="auto"/>
            <w:left w:val="none" w:sz="0" w:space="0" w:color="auto"/>
            <w:bottom w:val="none" w:sz="0" w:space="0" w:color="auto"/>
            <w:right w:val="none" w:sz="0" w:space="0" w:color="auto"/>
          </w:divBdr>
        </w:div>
        <w:div w:id="6443375">
          <w:marLeft w:val="0"/>
          <w:marRight w:val="0"/>
          <w:marTop w:val="0"/>
          <w:marBottom w:val="0"/>
          <w:divBdr>
            <w:top w:val="none" w:sz="0" w:space="0" w:color="auto"/>
            <w:left w:val="none" w:sz="0" w:space="0" w:color="auto"/>
            <w:bottom w:val="none" w:sz="0" w:space="0" w:color="auto"/>
            <w:right w:val="none" w:sz="0" w:space="0" w:color="auto"/>
          </w:divBdr>
        </w:div>
      </w:divsChild>
    </w:div>
    <w:div w:id="947011398">
      <w:bodyDiv w:val="1"/>
      <w:marLeft w:val="0"/>
      <w:marRight w:val="0"/>
      <w:marTop w:val="0"/>
      <w:marBottom w:val="0"/>
      <w:divBdr>
        <w:top w:val="none" w:sz="0" w:space="0" w:color="auto"/>
        <w:left w:val="none" w:sz="0" w:space="0" w:color="auto"/>
        <w:bottom w:val="none" w:sz="0" w:space="0" w:color="auto"/>
        <w:right w:val="none" w:sz="0" w:space="0" w:color="auto"/>
      </w:divBdr>
    </w:div>
    <w:div w:id="1029717327">
      <w:bodyDiv w:val="1"/>
      <w:marLeft w:val="0"/>
      <w:marRight w:val="0"/>
      <w:marTop w:val="0"/>
      <w:marBottom w:val="0"/>
      <w:divBdr>
        <w:top w:val="none" w:sz="0" w:space="0" w:color="auto"/>
        <w:left w:val="none" w:sz="0" w:space="0" w:color="auto"/>
        <w:bottom w:val="none" w:sz="0" w:space="0" w:color="auto"/>
        <w:right w:val="none" w:sz="0" w:space="0" w:color="auto"/>
      </w:divBdr>
    </w:div>
    <w:div w:id="1057776410">
      <w:bodyDiv w:val="1"/>
      <w:marLeft w:val="0"/>
      <w:marRight w:val="0"/>
      <w:marTop w:val="0"/>
      <w:marBottom w:val="0"/>
      <w:divBdr>
        <w:top w:val="none" w:sz="0" w:space="0" w:color="auto"/>
        <w:left w:val="none" w:sz="0" w:space="0" w:color="auto"/>
        <w:bottom w:val="none" w:sz="0" w:space="0" w:color="auto"/>
        <w:right w:val="none" w:sz="0" w:space="0" w:color="auto"/>
      </w:divBdr>
    </w:div>
    <w:div w:id="1078789335">
      <w:bodyDiv w:val="1"/>
      <w:marLeft w:val="0"/>
      <w:marRight w:val="0"/>
      <w:marTop w:val="0"/>
      <w:marBottom w:val="0"/>
      <w:divBdr>
        <w:top w:val="none" w:sz="0" w:space="0" w:color="auto"/>
        <w:left w:val="none" w:sz="0" w:space="0" w:color="auto"/>
        <w:bottom w:val="none" w:sz="0" w:space="0" w:color="auto"/>
        <w:right w:val="none" w:sz="0" w:space="0" w:color="auto"/>
      </w:divBdr>
    </w:div>
    <w:div w:id="1155996640">
      <w:bodyDiv w:val="1"/>
      <w:marLeft w:val="0"/>
      <w:marRight w:val="0"/>
      <w:marTop w:val="0"/>
      <w:marBottom w:val="0"/>
      <w:divBdr>
        <w:top w:val="none" w:sz="0" w:space="0" w:color="auto"/>
        <w:left w:val="none" w:sz="0" w:space="0" w:color="auto"/>
        <w:bottom w:val="none" w:sz="0" w:space="0" w:color="auto"/>
        <w:right w:val="none" w:sz="0" w:space="0" w:color="auto"/>
      </w:divBdr>
    </w:div>
    <w:div w:id="1188637948">
      <w:bodyDiv w:val="1"/>
      <w:marLeft w:val="0"/>
      <w:marRight w:val="0"/>
      <w:marTop w:val="0"/>
      <w:marBottom w:val="0"/>
      <w:divBdr>
        <w:top w:val="none" w:sz="0" w:space="0" w:color="auto"/>
        <w:left w:val="none" w:sz="0" w:space="0" w:color="auto"/>
        <w:bottom w:val="none" w:sz="0" w:space="0" w:color="auto"/>
        <w:right w:val="none" w:sz="0" w:space="0" w:color="auto"/>
      </w:divBdr>
    </w:div>
    <w:div w:id="1370228147">
      <w:bodyDiv w:val="1"/>
      <w:marLeft w:val="0"/>
      <w:marRight w:val="0"/>
      <w:marTop w:val="0"/>
      <w:marBottom w:val="0"/>
      <w:divBdr>
        <w:top w:val="none" w:sz="0" w:space="0" w:color="auto"/>
        <w:left w:val="none" w:sz="0" w:space="0" w:color="auto"/>
        <w:bottom w:val="none" w:sz="0" w:space="0" w:color="auto"/>
        <w:right w:val="none" w:sz="0" w:space="0" w:color="auto"/>
      </w:divBdr>
    </w:div>
    <w:div w:id="1442609142">
      <w:bodyDiv w:val="1"/>
      <w:marLeft w:val="0"/>
      <w:marRight w:val="0"/>
      <w:marTop w:val="0"/>
      <w:marBottom w:val="0"/>
      <w:divBdr>
        <w:top w:val="none" w:sz="0" w:space="0" w:color="auto"/>
        <w:left w:val="none" w:sz="0" w:space="0" w:color="auto"/>
        <w:bottom w:val="none" w:sz="0" w:space="0" w:color="auto"/>
        <w:right w:val="none" w:sz="0" w:space="0" w:color="auto"/>
      </w:divBdr>
    </w:div>
    <w:div w:id="1715932195">
      <w:bodyDiv w:val="1"/>
      <w:marLeft w:val="0"/>
      <w:marRight w:val="0"/>
      <w:marTop w:val="0"/>
      <w:marBottom w:val="0"/>
      <w:divBdr>
        <w:top w:val="none" w:sz="0" w:space="0" w:color="auto"/>
        <w:left w:val="none" w:sz="0" w:space="0" w:color="auto"/>
        <w:bottom w:val="none" w:sz="0" w:space="0" w:color="auto"/>
        <w:right w:val="none" w:sz="0" w:space="0" w:color="auto"/>
      </w:divBdr>
    </w:div>
    <w:div w:id="1719553472">
      <w:bodyDiv w:val="1"/>
      <w:marLeft w:val="0"/>
      <w:marRight w:val="0"/>
      <w:marTop w:val="0"/>
      <w:marBottom w:val="0"/>
      <w:divBdr>
        <w:top w:val="none" w:sz="0" w:space="0" w:color="auto"/>
        <w:left w:val="none" w:sz="0" w:space="0" w:color="auto"/>
        <w:bottom w:val="none" w:sz="0" w:space="0" w:color="auto"/>
        <w:right w:val="none" w:sz="0" w:space="0" w:color="auto"/>
      </w:divBdr>
    </w:div>
    <w:div w:id="172490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stitutas@h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ai.lr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4" ma:contentTypeDescription="Kurkite naują dokumentą." ma:contentTypeScope="" ma:versionID="795b89c0892f32c0ea182954551354b0">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d5f74385d24e075cc60fe232109ac336"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19349-034D-443E-B749-714FE9DF9987}">
  <ds:schemaRefs>
    <ds:schemaRef ds:uri="http://schemas.microsoft.com/sharepoint/v3/contenttype/forms"/>
  </ds:schemaRefs>
</ds:datastoreItem>
</file>

<file path=customXml/itemProps2.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56350B-91E4-40FC-B8DF-153AB6DBD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529CDD-48AA-4239-864E-FE85AFFDC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6</Pages>
  <Words>11087</Words>
  <Characters>6320</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Nacionaline svietimo agentura</Company>
  <LinksUpToDate>false</LinksUpToDate>
  <CharactersWithSpaces>17373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Karolina Rastenytė</cp:lastModifiedBy>
  <cp:revision>111</cp:revision>
  <dcterms:created xsi:type="dcterms:W3CDTF">2025-08-08T12:33:00Z</dcterms:created>
  <dcterms:modified xsi:type="dcterms:W3CDTF">2026-04-07T14:05:00Z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